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3E3D" w:rsidRPr="00AD457C" w:rsidRDefault="00373FC8" w:rsidP="00D21A97">
      <w:pPr>
        <w:spacing w:after="120" w:line="240" w:lineRule="auto"/>
        <w:rPr>
          <w:color w:val="365F91"/>
          <w:sz w:val="50"/>
          <w:szCs w:val="50"/>
        </w:rPr>
      </w:pPr>
      <w:r>
        <w:rPr>
          <w:rFonts w:ascii="Arial Narrow" w:hAnsi="Arial Narrow"/>
          <w:noProof/>
          <w:lang w:eastAsia="en-AU"/>
        </w:rPr>
        <w:drawing>
          <wp:inline distT="0" distB="0" distL="0" distR="0" wp14:anchorId="6C668DCA" wp14:editId="355A6E54">
            <wp:extent cx="1475105" cy="1104265"/>
            <wp:effectExtent l="0" t="0" r="0" b="635"/>
            <wp:docPr id="2" name="Picture 2" descr="NEW 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Logo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75105" cy="1104265"/>
                    </a:xfrm>
                    <a:prstGeom prst="rect">
                      <a:avLst/>
                    </a:prstGeom>
                    <a:noFill/>
                    <a:ln>
                      <a:noFill/>
                    </a:ln>
                  </pic:spPr>
                </pic:pic>
              </a:graphicData>
            </a:graphic>
          </wp:inline>
        </w:drawing>
      </w:r>
      <w:r>
        <w:rPr>
          <w:noProof/>
          <w:color w:val="365F91"/>
          <w:sz w:val="50"/>
          <w:szCs w:val="50"/>
          <w:lang w:eastAsia="en-AU"/>
        </w:rPr>
        <w:t xml:space="preserve">       </w:t>
      </w:r>
      <w:r w:rsidR="00AE135C" w:rsidRPr="00373FC8">
        <w:rPr>
          <w:sz w:val="50"/>
          <w:szCs w:val="50"/>
        </w:rPr>
        <w:t>MINUTES</w:t>
      </w:r>
    </w:p>
    <w:p w:rsidR="00DC3E3D" w:rsidRPr="00140D81" w:rsidRDefault="00DC3E3D" w:rsidP="00367EBD">
      <w:pPr>
        <w:pBdr>
          <w:top w:val="single" w:sz="4" w:space="0" w:color="auto"/>
        </w:pBdr>
        <w:spacing w:after="0" w:line="240" w:lineRule="auto"/>
        <w:contextualSpacing/>
        <w:jc w:val="right"/>
        <w:rPr>
          <w:sz w:val="16"/>
          <w:szCs w:val="16"/>
        </w:rPr>
      </w:pPr>
    </w:p>
    <w:p w:rsidR="009A4F0A" w:rsidRPr="00D95F6F" w:rsidRDefault="008C0899" w:rsidP="00AE374E">
      <w:pPr>
        <w:spacing w:after="240" w:line="240" w:lineRule="auto"/>
        <w:jc w:val="center"/>
        <w:rPr>
          <w:b/>
          <w:bCs/>
          <w:sz w:val="28"/>
          <w:szCs w:val="28"/>
        </w:rPr>
      </w:pPr>
      <w:r>
        <w:rPr>
          <w:b/>
          <w:bCs/>
          <w:sz w:val="28"/>
          <w:szCs w:val="28"/>
        </w:rPr>
        <w:t>Youth</w:t>
      </w:r>
      <w:r w:rsidR="005A600A">
        <w:rPr>
          <w:b/>
          <w:bCs/>
          <w:sz w:val="28"/>
          <w:szCs w:val="28"/>
        </w:rPr>
        <w:t xml:space="preserve"> Advisory</w:t>
      </w:r>
      <w:r w:rsidR="00373FC8">
        <w:rPr>
          <w:b/>
          <w:bCs/>
          <w:sz w:val="28"/>
          <w:szCs w:val="28"/>
        </w:rPr>
        <w:t xml:space="preserve"> Group</w:t>
      </w:r>
    </w:p>
    <w:p w:rsidR="00DC3E3D" w:rsidRPr="007B480D" w:rsidRDefault="00DC3E3D" w:rsidP="0037307A">
      <w:pPr>
        <w:spacing w:before="60" w:after="60" w:line="240" w:lineRule="auto"/>
        <w:rPr>
          <w:sz w:val="24"/>
          <w:lang w:val="en-US"/>
        </w:rPr>
      </w:pPr>
      <w:r w:rsidRPr="00EA27A9">
        <w:rPr>
          <w:b/>
          <w:sz w:val="24"/>
          <w:lang w:val="en-US"/>
        </w:rPr>
        <w:t>Date</w:t>
      </w:r>
      <w:r w:rsidRPr="007B480D">
        <w:rPr>
          <w:sz w:val="24"/>
          <w:lang w:val="en-US"/>
        </w:rPr>
        <w:t>:</w:t>
      </w:r>
      <w:r w:rsidRPr="007B480D">
        <w:rPr>
          <w:sz w:val="24"/>
          <w:lang w:val="en-US"/>
        </w:rPr>
        <w:tab/>
      </w:r>
      <w:r w:rsidR="008C0899">
        <w:rPr>
          <w:sz w:val="24"/>
          <w:lang w:val="en-US"/>
        </w:rPr>
        <w:t xml:space="preserve">Thursday </w:t>
      </w:r>
      <w:r w:rsidR="00EC51F4">
        <w:rPr>
          <w:sz w:val="24"/>
          <w:lang w:val="en-US"/>
        </w:rPr>
        <w:t>9 February 2023</w:t>
      </w:r>
    </w:p>
    <w:p w:rsidR="006D5900" w:rsidRPr="007B480D" w:rsidRDefault="00DC3E3D" w:rsidP="0037307A">
      <w:pPr>
        <w:spacing w:before="60" w:after="60" w:line="240" w:lineRule="auto"/>
        <w:rPr>
          <w:bCs/>
          <w:sz w:val="24"/>
          <w:lang w:val="en-US"/>
        </w:rPr>
      </w:pPr>
      <w:r w:rsidRPr="00EA27A9">
        <w:rPr>
          <w:b/>
          <w:sz w:val="24"/>
          <w:lang w:val="en-US"/>
        </w:rPr>
        <w:t>Time</w:t>
      </w:r>
      <w:r w:rsidRPr="007B480D">
        <w:rPr>
          <w:sz w:val="24"/>
          <w:lang w:val="en-US"/>
        </w:rPr>
        <w:t>:</w:t>
      </w:r>
      <w:r w:rsidRPr="007B480D">
        <w:rPr>
          <w:sz w:val="24"/>
          <w:lang w:val="en-US"/>
        </w:rPr>
        <w:tab/>
      </w:r>
      <w:r w:rsidR="00373FC8">
        <w:rPr>
          <w:sz w:val="24"/>
          <w:lang w:val="en-US"/>
        </w:rPr>
        <w:t>4</w:t>
      </w:r>
      <w:r w:rsidR="006779AC">
        <w:rPr>
          <w:sz w:val="24"/>
          <w:lang w:val="en-US"/>
        </w:rPr>
        <w:t>:</w:t>
      </w:r>
      <w:r w:rsidR="008C0899">
        <w:rPr>
          <w:sz w:val="24"/>
          <w:lang w:val="en-US"/>
        </w:rPr>
        <w:t>3</w:t>
      </w:r>
      <w:r w:rsidR="00EC51F4">
        <w:rPr>
          <w:sz w:val="24"/>
          <w:lang w:val="en-US"/>
        </w:rPr>
        <w:t>3</w:t>
      </w:r>
      <w:r w:rsidR="00373FC8">
        <w:rPr>
          <w:sz w:val="24"/>
          <w:lang w:val="en-US"/>
        </w:rPr>
        <w:t xml:space="preserve"> pm</w:t>
      </w:r>
      <w:r w:rsidR="006779AC">
        <w:rPr>
          <w:sz w:val="24"/>
          <w:lang w:val="en-US"/>
        </w:rPr>
        <w:t xml:space="preserve"> to </w:t>
      </w:r>
      <w:r w:rsidR="00373FC8">
        <w:rPr>
          <w:sz w:val="24"/>
          <w:lang w:val="en-US"/>
        </w:rPr>
        <w:t>6</w:t>
      </w:r>
      <w:r w:rsidR="006779AC">
        <w:rPr>
          <w:sz w:val="24"/>
          <w:lang w:val="en-US"/>
        </w:rPr>
        <w:t>:</w:t>
      </w:r>
      <w:r w:rsidR="00566370">
        <w:rPr>
          <w:sz w:val="24"/>
          <w:lang w:val="en-US"/>
        </w:rPr>
        <w:t>23</w:t>
      </w:r>
      <w:r w:rsidR="006779AC">
        <w:rPr>
          <w:sz w:val="24"/>
          <w:lang w:val="en-US"/>
        </w:rPr>
        <w:t xml:space="preserve"> </w:t>
      </w:r>
      <w:r w:rsidR="00373FC8">
        <w:rPr>
          <w:sz w:val="24"/>
          <w:lang w:val="en-US"/>
        </w:rPr>
        <w:t>pm</w:t>
      </w:r>
    </w:p>
    <w:p w:rsidR="00845FD1" w:rsidRDefault="005E18E2" w:rsidP="00373FC8">
      <w:pPr>
        <w:spacing w:after="0"/>
        <w:rPr>
          <w:rFonts w:asciiTheme="minorHAnsi" w:hAnsiTheme="minorHAnsi"/>
          <w:sz w:val="24"/>
          <w:lang w:val="en-US"/>
        </w:rPr>
      </w:pPr>
      <w:r w:rsidRPr="00EA27A9">
        <w:rPr>
          <w:b/>
          <w:sz w:val="24"/>
          <w:lang w:val="en-US"/>
        </w:rPr>
        <w:t>Location</w:t>
      </w:r>
      <w:r w:rsidRPr="006F7BF6">
        <w:rPr>
          <w:sz w:val="24"/>
          <w:lang w:val="en-US"/>
        </w:rPr>
        <w:t>:</w:t>
      </w:r>
      <w:r w:rsidR="00134D9B">
        <w:rPr>
          <w:rFonts w:asciiTheme="minorHAnsi" w:hAnsiTheme="minorHAnsi"/>
          <w:sz w:val="24"/>
          <w:lang w:val="en-US"/>
        </w:rPr>
        <w:t xml:space="preserve"> </w:t>
      </w:r>
      <w:r w:rsidR="00373FC8">
        <w:rPr>
          <w:rFonts w:asciiTheme="minorHAnsi" w:hAnsiTheme="minorHAnsi"/>
          <w:sz w:val="24"/>
          <w:lang w:val="en-US"/>
        </w:rPr>
        <w:t>Council Chambers / Boardroom (Shire Hall) and</w:t>
      </w:r>
      <w:r w:rsidR="00146E1B">
        <w:rPr>
          <w:rFonts w:asciiTheme="minorHAnsi" w:hAnsiTheme="minorHAnsi"/>
          <w:sz w:val="24"/>
          <w:lang w:val="en-US"/>
        </w:rPr>
        <w:t xml:space="preserve"> via MS Teams </w:t>
      </w:r>
    </w:p>
    <w:p w:rsidR="00391C5E" w:rsidRDefault="00391C5E" w:rsidP="00FE685B">
      <w:pPr>
        <w:spacing w:after="0"/>
        <w:rPr>
          <w:rFonts w:asciiTheme="minorHAnsi" w:hAnsiTheme="minorHAnsi"/>
          <w:sz w:val="24"/>
          <w:lang w:val="en-US"/>
        </w:rPr>
      </w:pPr>
    </w:p>
    <w:tbl>
      <w:tblPr>
        <w:tblStyle w:val="TableGrid1"/>
        <w:tblW w:w="9803" w:type="dxa"/>
        <w:tblLook w:val="04A0" w:firstRow="1" w:lastRow="0" w:firstColumn="1" w:lastColumn="0" w:noHBand="0" w:noVBand="1"/>
      </w:tblPr>
      <w:tblGrid>
        <w:gridCol w:w="7508"/>
        <w:gridCol w:w="1147"/>
        <w:gridCol w:w="1148"/>
      </w:tblGrid>
      <w:tr w:rsidR="00391C5E" w:rsidRPr="00391C5E" w:rsidTr="008C0899">
        <w:trPr>
          <w:trHeight w:val="467"/>
        </w:trPr>
        <w:tc>
          <w:tcPr>
            <w:tcW w:w="7508" w:type="dxa"/>
            <w:shd w:val="clear" w:color="auto" w:fill="C6D9F1" w:themeFill="text2" w:themeFillTint="33"/>
            <w:vAlign w:val="center"/>
          </w:tcPr>
          <w:p w:rsidR="00391C5E" w:rsidRPr="00391C5E" w:rsidRDefault="00391C5E" w:rsidP="00391C5E">
            <w:pPr>
              <w:spacing w:after="0" w:line="240" w:lineRule="auto"/>
              <w:rPr>
                <w:rFonts w:cstheme="minorBidi"/>
                <w:b/>
                <w:i/>
                <w:lang w:val="en-US" w:eastAsia="en-AU"/>
              </w:rPr>
            </w:pPr>
            <w:r w:rsidRPr="00391C5E">
              <w:rPr>
                <w:rFonts w:cstheme="minorBidi"/>
                <w:b/>
                <w:i/>
                <w:lang w:val="en-US" w:eastAsia="en-AU"/>
              </w:rPr>
              <w:t>Members</w:t>
            </w:r>
          </w:p>
        </w:tc>
        <w:tc>
          <w:tcPr>
            <w:tcW w:w="1147" w:type="dxa"/>
            <w:shd w:val="clear" w:color="auto" w:fill="C6D9F1" w:themeFill="text2" w:themeFillTint="33"/>
            <w:vAlign w:val="center"/>
          </w:tcPr>
          <w:p w:rsidR="00391C5E" w:rsidRPr="00391C5E" w:rsidRDefault="00391C5E" w:rsidP="00391C5E">
            <w:pPr>
              <w:spacing w:after="0" w:line="240" w:lineRule="auto"/>
              <w:jc w:val="center"/>
              <w:rPr>
                <w:rFonts w:cstheme="minorBidi"/>
                <w:b/>
                <w:i/>
                <w:lang w:val="en-US" w:eastAsia="en-AU"/>
              </w:rPr>
            </w:pPr>
            <w:r w:rsidRPr="00391C5E">
              <w:rPr>
                <w:rFonts w:cstheme="minorBidi"/>
                <w:b/>
                <w:i/>
                <w:lang w:val="en-US" w:eastAsia="en-AU"/>
              </w:rPr>
              <w:t>Present</w:t>
            </w:r>
          </w:p>
        </w:tc>
        <w:tc>
          <w:tcPr>
            <w:tcW w:w="1148" w:type="dxa"/>
            <w:shd w:val="clear" w:color="auto" w:fill="C6D9F1" w:themeFill="text2" w:themeFillTint="33"/>
            <w:vAlign w:val="center"/>
          </w:tcPr>
          <w:p w:rsidR="00391C5E" w:rsidRPr="00391C5E" w:rsidRDefault="00391C5E" w:rsidP="00391C5E">
            <w:pPr>
              <w:spacing w:after="0" w:line="240" w:lineRule="auto"/>
              <w:jc w:val="center"/>
              <w:rPr>
                <w:rFonts w:cstheme="minorBidi"/>
                <w:b/>
                <w:i/>
                <w:lang w:val="en-US" w:eastAsia="en-AU"/>
              </w:rPr>
            </w:pPr>
            <w:r w:rsidRPr="00391C5E">
              <w:rPr>
                <w:rFonts w:cstheme="minorBidi"/>
                <w:b/>
                <w:i/>
                <w:lang w:val="en-US" w:eastAsia="en-AU"/>
              </w:rPr>
              <w:t>Apology</w:t>
            </w:r>
          </w:p>
        </w:tc>
      </w:tr>
      <w:tr w:rsidR="00BD707B" w:rsidRPr="00391C5E" w:rsidTr="008C0899">
        <w:trPr>
          <w:trHeight w:val="387"/>
        </w:trPr>
        <w:tc>
          <w:tcPr>
            <w:tcW w:w="7508" w:type="dxa"/>
            <w:vAlign w:val="center"/>
          </w:tcPr>
          <w:p w:rsidR="00BD707B" w:rsidRPr="00391C5E" w:rsidRDefault="00BD707B" w:rsidP="00BD707B">
            <w:pPr>
              <w:spacing w:after="0" w:line="240" w:lineRule="auto"/>
              <w:rPr>
                <w:rFonts w:cstheme="minorBidi"/>
                <w:lang w:val="en-US" w:eastAsia="en-AU"/>
              </w:rPr>
            </w:pPr>
            <w:bookmarkStart w:id="0" w:name="_Hlk116032655"/>
            <w:r>
              <w:rPr>
                <w:rFonts w:cstheme="minorBidi"/>
                <w:lang w:val="en-US" w:eastAsia="en-AU"/>
              </w:rPr>
              <w:t xml:space="preserve">Councillor Bev Spearpoint </w:t>
            </w:r>
            <w:r w:rsidR="008C0899">
              <w:rPr>
                <w:rFonts w:cstheme="minorBidi"/>
                <w:lang w:val="en-US" w:eastAsia="en-AU"/>
              </w:rPr>
              <w:t>(</w:t>
            </w:r>
            <w:r>
              <w:rPr>
                <w:rFonts w:cstheme="minorBidi"/>
                <w:lang w:val="en-US" w:eastAsia="en-AU"/>
              </w:rPr>
              <w:t>Chair)</w:t>
            </w:r>
          </w:p>
        </w:tc>
        <w:tc>
          <w:tcPr>
            <w:tcW w:w="1147" w:type="dxa"/>
            <w:vAlign w:val="center"/>
          </w:tcPr>
          <w:p w:rsidR="00BD707B" w:rsidRPr="00EC51F4" w:rsidRDefault="00BD707B" w:rsidP="00EC51F4">
            <w:pPr>
              <w:pStyle w:val="ListParagraph"/>
              <w:numPr>
                <w:ilvl w:val="0"/>
                <w:numId w:val="24"/>
              </w:numPr>
              <w:spacing w:after="0" w:line="240" w:lineRule="auto"/>
              <w:jc w:val="center"/>
              <w:rPr>
                <w:rFonts w:cstheme="minorBidi"/>
                <w:lang w:val="en-US" w:eastAsia="en-AU"/>
              </w:rPr>
            </w:pPr>
          </w:p>
        </w:tc>
        <w:tc>
          <w:tcPr>
            <w:tcW w:w="1148" w:type="dxa"/>
            <w:vAlign w:val="center"/>
          </w:tcPr>
          <w:p w:rsidR="00BD707B" w:rsidRPr="00566370" w:rsidRDefault="00BD707B" w:rsidP="00BD707B">
            <w:pPr>
              <w:spacing w:after="0" w:line="240" w:lineRule="auto"/>
              <w:jc w:val="center"/>
              <w:rPr>
                <w:rFonts w:cstheme="minorBidi"/>
                <w:lang w:val="en-US" w:eastAsia="en-AU"/>
              </w:rPr>
            </w:pPr>
          </w:p>
        </w:tc>
      </w:tr>
      <w:tr w:rsidR="00A43DA6" w:rsidRPr="00391C5E" w:rsidTr="008C0899">
        <w:trPr>
          <w:trHeight w:val="387"/>
        </w:trPr>
        <w:tc>
          <w:tcPr>
            <w:tcW w:w="7508" w:type="dxa"/>
            <w:vAlign w:val="center"/>
          </w:tcPr>
          <w:p w:rsidR="00A43DA6" w:rsidRDefault="00566370" w:rsidP="00BD707B">
            <w:pPr>
              <w:spacing w:after="0" w:line="240" w:lineRule="auto"/>
              <w:rPr>
                <w:rFonts w:cstheme="minorBidi"/>
                <w:lang w:val="en-US" w:eastAsia="en-AU"/>
              </w:rPr>
            </w:pPr>
            <w:r>
              <w:rPr>
                <w:rFonts w:cstheme="minorBidi"/>
                <w:lang w:val="en-US" w:eastAsia="en-AU"/>
              </w:rPr>
              <w:t>Councillor Suzie Brandstater</w:t>
            </w:r>
          </w:p>
        </w:tc>
        <w:tc>
          <w:tcPr>
            <w:tcW w:w="1147" w:type="dxa"/>
            <w:vAlign w:val="center"/>
          </w:tcPr>
          <w:p w:rsidR="00A43DA6" w:rsidRPr="00566370" w:rsidRDefault="00A43DA6" w:rsidP="00566370">
            <w:pPr>
              <w:pStyle w:val="ListParagraph"/>
              <w:numPr>
                <w:ilvl w:val="0"/>
                <w:numId w:val="21"/>
              </w:numPr>
              <w:spacing w:after="0" w:line="240" w:lineRule="auto"/>
              <w:jc w:val="center"/>
              <w:rPr>
                <w:rFonts w:cstheme="minorBidi"/>
                <w:lang w:val="en-US" w:eastAsia="en-AU"/>
              </w:rPr>
            </w:pPr>
          </w:p>
        </w:tc>
        <w:tc>
          <w:tcPr>
            <w:tcW w:w="1148" w:type="dxa"/>
            <w:vAlign w:val="center"/>
          </w:tcPr>
          <w:p w:rsidR="00A43DA6" w:rsidRPr="00566370" w:rsidRDefault="00A43DA6" w:rsidP="00BD707B">
            <w:pPr>
              <w:spacing w:after="0" w:line="240" w:lineRule="auto"/>
              <w:jc w:val="center"/>
              <w:rPr>
                <w:rFonts w:cstheme="minorBidi"/>
                <w:lang w:val="en-US" w:eastAsia="en-AU"/>
              </w:rPr>
            </w:pPr>
          </w:p>
        </w:tc>
      </w:tr>
      <w:tr w:rsidR="00BD707B" w:rsidRPr="00391C5E" w:rsidTr="008C0899">
        <w:trPr>
          <w:trHeight w:val="387"/>
        </w:trPr>
        <w:tc>
          <w:tcPr>
            <w:tcW w:w="7508" w:type="dxa"/>
            <w:vAlign w:val="center"/>
          </w:tcPr>
          <w:p w:rsidR="00BD707B" w:rsidRPr="00391C5E" w:rsidRDefault="00BD707B" w:rsidP="00BD707B">
            <w:pPr>
              <w:spacing w:after="0" w:line="240" w:lineRule="auto"/>
              <w:rPr>
                <w:rFonts w:cstheme="minorBidi"/>
                <w:lang w:val="en-US" w:eastAsia="en-AU"/>
              </w:rPr>
            </w:pPr>
            <w:r>
              <w:rPr>
                <w:rFonts w:cstheme="minorBidi"/>
                <w:lang w:val="en-US" w:eastAsia="en-AU"/>
              </w:rPr>
              <w:t xml:space="preserve">Rob Moran, </w:t>
            </w:r>
            <w:r w:rsidR="00EC51F4">
              <w:rPr>
                <w:rFonts w:cstheme="minorBidi"/>
                <w:lang w:val="en-US" w:eastAsia="en-AU"/>
              </w:rPr>
              <w:t>Community Projects and Events Team Leader</w:t>
            </w:r>
            <w:r>
              <w:rPr>
                <w:rFonts w:cstheme="minorBidi"/>
                <w:lang w:val="en-US" w:eastAsia="en-AU"/>
              </w:rPr>
              <w:t xml:space="preserve"> </w:t>
            </w:r>
          </w:p>
        </w:tc>
        <w:tc>
          <w:tcPr>
            <w:tcW w:w="1147" w:type="dxa"/>
            <w:vAlign w:val="center"/>
          </w:tcPr>
          <w:p w:rsidR="00BD707B" w:rsidRPr="00566370" w:rsidRDefault="00BD707B" w:rsidP="00566370">
            <w:pPr>
              <w:pStyle w:val="ListParagraph"/>
              <w:numPr>
                <w:ilvl w:val="0"/>
                <w:numId w:val="21"/>
              </w:numPr>
              <w:spacing w:after="0" w:line="240" w:lineRule="auto"/>
              <w:jc w:val="center"/>
              <w:rPr>
                <w:rFonts w:cstheme="minorBidi"/>
                <w:lang w:val="en-US" w:eastAsia="en-AU"/>
              </w:rPr>
            </w:pPr>
          </w:p>
        </w:tc>
        <w:tc>
          <w:tcPr>
            <w:tcW w:w="1148" w:type="dxa"/>
            <w:vAlign w:val="center"/>
          </w:tcPr>
          <w:p w:rsidR="00BD707B" w:rsidRPr="00566370" w:rsidRDefault="00BD707B" w:rsidP="00BD707B">
            <w:pPr>
              <w:spacing w:after="0" w:line="240" w:lineRule="auto"/>
              <w:jc w:val="center"/>
              <w:rPr>
                <w:rFonts w:cstheme="minorBidi"/>
                <w:lang w:val="en-US" w:eastAsia="en-AU"/>
              </w:rPr>
            </w:pPr>
          </w:p>
        </w:tc>
      </w:tr>
      <w:tr w:rsidR="00BD707B" w:rsidRPr="00391C5E" w:rsidTr="008C0899">
        <w:trPr>
          <w:trHeight w:val="387"/>
        </w:trPr>
        <w:tc>
          <w:tcPr>
            <w:tcW w:w="7508" w:type="dxa"/>
          </w:tcPr>
          <w:p w:rsidR="00BD707B" w:rsidRPr="004674EE" w:rsidRDefault="008C0899" w:rsidP="00BD707B">
            <w:pPr>
              <w:spacing w:after="0"/>
            </w:pPr>
            <w:r>
              <w:t>Emily Plews, Youth Development Officer</w:t>
            </w:r>
          </w:p>
        </w:tc>
        <w:tc>
          <w:tcPr>
            <w:tcW w:w="1147" w:type="dxa"/>
            <w:vAlign w:val="center"/>
          </w:tcPr>
          <w:p w:rsidR="00BD707B" w:rsidRPr="00566370" w:rsidRDefault="00BD707B" w:rsidP="00566370">
            <w:pPr>
              <w:pStyle w:val="ListParagraph"/>
              <w:numPr>
                <w:ilvl w:val="0"/>
                <w:numId w:val="21"/>
              </w:numPr>
              <w:spacing w:after="0" w:line="240" w:lineRule="auto"/>
              <w:jc w:val="center"/>
              <w:rPr>
                <w:rFonts w:cstheme="minorBidi"/>
                <w:lang w:val="en-US" w:eastAsia="en-AU"/>
              </w:rPr>
            </w:pPr>
          </w:p>
        </w:tc>
        <w:tc>
          <w:tcPr>
            <w:tcW w:w="1148" w:type="dxa"/>
            <w:vAlign w:val="center"/>
          </w:tcPr>
          <w:p w:rsidR="00BD707B" w:rsidRPr="00566370" w:rsidRDefault="00BD707B" w:rsidP="00BD707B">
            <w:pPr>
              <w:spacing w:after="0" w:line="240" w:lineRule="auto"/>
              <w:jc w:val="center"/>
              <w:rPr>
                <w:rFonts w:cstheme="minorBidi"/>
                <w:lang w:val="en-US" w:eastAsia="en-AU"/>
              </w:rPr>
            </w:pPr>
          </w:p>
        </w:tc>
      </w:tr>
      <w:tr w:rsidR="00B80135" w:rsidRPr="00391C5E" w:rsidTr="00B80135">
        <w:trPr>
          <w:trHeight w:val="387"/>
        </w:trPr>
        <w:tc>
          <w:tcPr>
            <w:tcW w:w="7508" w:type="dxa"/>
            <w:shd w:val="clear" w:color="auto" w:fill="C6D9F1" w:themeFill="text2" w:themeFillTint="33"/>
          </w:tcPr>
          <w:p w:rsidR="00B80135" w:rsidRPr="00B80135" w:rsidRDefault="00B80135" w:rsidP="00BD707B">
            <w:pPr>
              <w:spacing w:after="0"/>
              <w:rPr>
                <w:b/>
                <w:i/>
              </w:rPr>
            </w:pPr>
            <w:r w:rsidRPr="00B80135">
              <w:rPr>
                <w:b/>
                <w:i/>
              </w:rPr>
              <w:t>Youth Advisory Group Members</w:t>
            </w:r>
          </w:p>
        </w:tc>
        <w:tc>
          <w:tcPr>
            <w:tcW w:w="1147" w:type="dxa"/>
            <w:shd w:val="clear" w:color="auto" w:fill="C6D9F1" w:themeFill="text2" w:themeFillTint="33"/>
            <w:vAlign w:val="center"/>
          </w:tcPr>
          <w:p w:rsidR="00B80135" w:rsidRPr="00B80135" w:rsidRDefault="00B80135" w:rsidP="00B80135">
            <w:pPr>
              <w:spacing w:after="0" w:line="240" w:lineRule="auto"/>
              <w:rPr>
                <w:rFonts w:cstheme="minorBidi"/>
                <w:lang w:val="en-US" w:eastAsia="en-AU"/>
              </w:rPr>
            </w:pPr>
          </w:p>
        </w:tc>
        <w:tc>
          <w:tcPr>
            <w:tcW w:w="1148" w:type="dxa"/>
            <w:shd w:val="clear" w:color="auto" w:fill="C6D9F1" w:themeFill="text2" w:themeFillTint="33"/>
            <w:vAlign w:val="center"/>
          </w:tcPr>
          <w:p w:rsidR="00B80135" w:rsidRPr="00566370" w:rsidRDefault="00B80135" w:rsidP="00BD707B">
            <w:pPr>
              <w:spacing w:after="0" w:line="240" w:lineRule="auto"/>
              <w:jc w:val="center"/>
              <w:rPr>
                <w:rFonts w:cstheme="minorBidi"/>
                <w:lang w:val="en-US" w:eastAsia="en-AU"/>
              </w:rPr>
            </w:pPr>
          </w:p>
        </w:tc>
      </w:tr>
      <w:tr w:rsidR="00BD707B" w:rsidRPr="00391C5E" w:rsidTr="008C0899">
        <w:trPr>
          <w:trHeight w:val="387"/>
        </w:trPr>
        <w:tc>
          <w:tcPr>
            <w:tcW w:w="7508" w:type="dxa"/>
            <w:shd w:val="clear" w:color="auto" w:fill="auto"/>
          </w:tcPr>
          <w:p w:rsidR="00BD707B" w:rsidRPr="004674EE" w:rsidRDefault="00566370" w:rsidP="00BD707B">
            <w:pPr>
              <w:spacing w:after="0"/>
            </w:pPr>
            <w:r>
              <w:t xml:space="preserve">Diaan Nasser, Youth Advisory Group </w:t>
            </w:r>
          </w:p>
        </w:tc>
        <w:tc>
          <w:tcPr>
            <w:tcW w:w="1147" w:type="dxa"/>
            <w:vAlign w:val="center"/>
          </w:tcPr>
          <w:p w:rsidR="00BD707B" w:rsidRPr="00566370" w:rsidRDefault="00BD707B" w:rsidP="00EC51F4">
            <w:pPr>
              <w:pStyle w:val="ListParagraph"/>
              <w:spacing w:after="0" w:line="240" w:lineRule="auto"/>
              <w:ind w:left="502"/>
              <w:rPr>
                <w:rFonts w:cstheme="minorBidi"/>
                <w:lang w:val="en-US" w:eastAsia="en-AU"/>
              </w:rPr>
            </w:pPr>
          </w:p>
        </w:tc>
        <w:tc>
          <w:tcPr>
            <w:tcW w:w="1148" w:type="dxa"/>
            <w:vAlign w:val="center"/>
          </w:tcPr>
          <w:p w:rsidR="00BD707B" w:rsidRPr="00EC51F4" w:rsidRDefault="00BD707B" w:rsidP="00EC51F4">
            <w:pPr>
              <w:pStyle w:val="ListParagraph"/>
              <w:numPr>
                <w:ilvl w:val="0"/>
                <w:numId w:val="21"/>
              </w:numPr>
              <w:spacing w:after="0" w:line="240" w:lineRule="auto"/>
              <w:jc w:val="center"/>
              <w:rPr>
                <w:rFonts w:cstheme="minorBidi"/>
                <w:lang w:val="en-US" w:eastAsia="en-AU"/>
              </w:rPr>
            </w:pPr>
          </w:p>
        </w:tc>
      </w:tr>
      <w:tr w:rsidR="00BD707B" w:rsidRPr="00391C5E" w:rsidTr="008C0899">
        <w:trPr>
          <w:trHeight w:val="387"/>
        </w:trPr>
        <w:tc>
          <w:tcPr>
            <w:tcW w:w="7508" w:type="dxa"/>
          </w:tcPr>
          <w:p w:rsidR="00BD707B" w:rsidRPr="004674EE" w:rsidRDefault="00566370" w:rsidP="00BD707B">
            <w:pPr>
              <w:spacing w:after="0"/>
            </w:pPr>
            <w:r>
              <w:t>Sam</w:t>
            </w:r>
            <w:r w:rsidRPr="00566370">
              <w:t xml:space="preserve"> Lawrence</w:t>
            </w:r>
            <w:r>
              <w:t xml:space="preserve">, </w:t>
            </w:r>
            <w:r w:rsidRPr="00566370">
              <w:t>Youth Advisory Group</w:t>
            </w:r>
          </w:p>
        </w:tc>
        <w:tc>
          <w:tcPr>
            <w:tcW w:w="1147" w:type="dxa"/>
            <w:vAlign w:val="center"/>
          </w:tcPr>
          <w:p w:rsidR="00BD707B" w:rsidRPr="00566370" w:rsidRDefault="00BD707B" w:rsidP="00566370">
            <w:pPr>
              <w:pStyle w:val="ListParagraph"/>
              <w:numPr>
                <w:ilvl w:val="0"/>
                <w:numId w:val="21"/>
              </w:numPr>
              <w:spacing w:after="0" w:line="240" w:lineRule="auto"/>
              <w:jc w:val="center"/>
              <w:rPr>
                <w:rFonts w:cstheme="minorBidi"/>
                <w:lang w:val="en-US" w:eastAsia="en-AU"/>
              </w:rPr>
            </w:pPr>
          </w:p>
        </w:tc>
        <w:tc>
          <w:tcPr>
            <w:tcW w:w="1148" w:type="dxa"/>
            <w:vAlign w:val="center"/>
          </w:tcPr>
          <w:p w:rsidR="00BD707B" w:rsidRPr="00566370" w:rsidRDefault="00BD707B" w:rsidP="00BD707B">
            <w:pPr>
              <w:spacing w:after="0" w:line="240" w:lineRule="auto"/>
              <w:jc w:val="center"/>
              <w:rPr>
                <w:rFonts w:cstheme="minorBidi"/>
                <w:lang w:val="en-US" w:eastAsia="en-AU"/>
              </w:rPr>
            </w:pPr>
          </w:p>
        </w:tc>
      </w:tr>
      <w:tr w:rsidR="00BD707B" w:rsidRPr="00391C5E" w:rsidTr="008C0899">
        <w:trPr>
          <w:trHeight w:val="387"/>
        </w:trPr>
        <w:tc>
          <w:tcPr>
            <w:tcW w:w="7508" w:type="dxa"/>
            <w:shd w:val="clear" w:color="auto" w:fill="FFFFFF" w:themeFill="background1"/>
          </w:tcPr>
          <w:p w:rsidR="00BD707B" w:rsidRPr="004674EE" w:rsidRDefault="00566370" w:rsidP="00BD707B">
            <w:pPr>
              <w:spacing w:after="0"/>
            </w:pPr>
            <w:r w:rsidRPr="00566370">
              <w:t>Jacqueline O’Neill</w:t>
            </w:r>
            <w:r>
              <w:t xml:space="preserve">, </w:t>
            </w:r>
            <w:r w:rsidRPr="00566370">
              <w:t>Youth Advisory Group</w:t>
            </w:r>
          </w:p>
        </w:tc>
        <w:tc>
          <w:tcPr>
            <w:tcW w:w="1147" w:type="dxa"/>
            <w:vAlign w:val="center"/>
          </w:tcPr>
          <w:p w:rsidR="00BD707B" w:rsidRPr="00566370" w:rsidRDefault="00BD707B" w:rsidP="00566370">
            <w:pPr>
              <w:pStyle w:val="ListParagraph"/>
              <w:numPr>
                <w:ilvl w:val="0"/>
                <w:numId w:val="21"/>
              </w:numPr>
              <w:spacing w:after="0" w:line="240" w:lineRule="auto"/>
              <w:jc w:val="center"/>
              <w:rPr>
                <w:rFonts w:cstheme="minorBidi"/>
                <w:lang w:val="en-US" w:eastAsia="en-AU"/>
              </w:rPr>
            </w:pPr>
          </w:p>
        </w:tc>
        <w:tc>
          <w:tcPr>
            <w:tcW w:w="1148" w:type="dxa"/>
            <w:vAlign w:val="center"/>
          </w:tcPr>
          <w:p w:rsidR="00BD707B" w:rsidRPr="00566370" w:rsidRDefault="00BD707B" w:rsidP="00BD707B">
            <w:pPr>
              <w:spacing w:after="0" w:line="240" w:lineRule="auto"/>
              <w:jc w:val="center"/>
              <w:rPr>
                <w:rFonts w:cstheme="minorBidi"/>
                <w:lang w:val="en-US" w:eastAsia="en-AU"/>
              </w:rPr>
            </w:pPr>
          </w:p>
        </w:tc>
      </w:tr>
      <w:tr w:rsidR="00BD707B" w:rsidRPr="00391C5E" w:rsidTr="008C0899">
        <w:trPr>
          <w:trHeight w:val="387"/>
        </w:trPr>
        <w:tc>
          <w:tcPr>
            <w:tcW w:w="7508" w:type="dxa"/>
            <w:shd w:val="clear" w:color="auto" w:fill="FFFFFF" w:themeFill="background1"/>
          </w:tcPr>
          <w:p w:rsidR="00BD707B" w:rsidRPr="004674EE" w:rsidRDefault="00566370" w:rsidP="00BD707B">
            <w:pPr>
              <w:spacing w:after="0"/>
            </w:pPr>
            <w:r w:rsidRPr="00566370">
              <w:t>Mary-Anne Ball</w:t>
            </w:r>
            <w:r>
              <w:t xml:space="preserve">, </w:t>
            </w:r>
            <w:r w:rsidRPr="00566370">
              <w:t>Youth Advisory Group</w:t>
            </w:r>
          </w:p>
        </w:tc>
        <w:tc>
          <w:tcPr>
            <w:tcW w:w="1147" w:type="dxa"/>
            <w:vAlign w:val="center"/>
          </w:tcPr>
          <w:p w:rsidR="00BD707B" w:rsidRPr="00566370" w:rsidRDefault="00BD707B" w:rsidP="00566370">
            <w:pPr>
              <w:pStyle w:val="ListParagraph"/>
              <w:numPr>
                <w:ilvl w:val="0"/>
                <w:numId w:val="21"/>
              </w:numPr>
              <w:spacing w:after="0" w:line="240" w:lineRule="auto"/>
              <w:jc w:val="center"/>
              <w:rPr>
                <w:rFonts w:cstheme="minorBidi"/>
                <w:lang w:val="en-US" w:eastAsia="en-AU"/>
              </w:rPr>
            </w:pPr>
          </w:p>
        </w:tc>
        <w:tc>
          <w:tcPr>
            <w:tcW w:w="1148" w:type="dxa"/>
            <w:vAlign w:val="center"/>
          </w:tcPr>
          <w:p w:rsidR="00BD707B" w:rsidRPr="00566370" w:rsidRDefault="00BD707B" w:rsidP="00BD707B">
            <w:pPr>
              <w:spacing w:after="0" w:line="240" w:lineRule="auto"/>
              <w:jc w:val="center"/>
              <w:rPr>
                <w:rFonts w:cstheme="minorBidi"/>
                <w:lang w:val="en-US" w:eastAsia="en-AU"/>
              </w:rPr>
            </w:pPr>
          </w:p>
        </w:tc>
      </w:tr>
      <w:bookmarkEnd w:id="0"/>
      <w:tr w:rsidR="00FC5386" w:rsidRPr="00391C5E" w:rsidTr="008C0899">
        <w:trPr>
          <w:trHeight w:val="387"/>
        </w:trPr>
        <w:tc>
          <w:tcPr>
            <w:tcW w:w="7508" w:type="dxa"/>
            <w:shd w:val="clear" w:color="auto" w:fill="auto"/>
          </w:tcPr>
          <w:p w:rsidR="00FC5386" w:rsidRPr="004674EE" w:rsidRDefault="00566370" w:rsidP="00FC5386">
            <w:pPr>
              <w:spacing w:after="0"/>
            </w:pPr>
            <w:r w:rsidRPr="00566370">
              <w:t>Jordan Sefton</w:t>
            </w:r>
            <w:r>
              <w:t xml:space="preserve">, </w:t>
            </w:r>
            <w:r w:rsidRPr="00566370">
              <w:t>Youth Advisory Group</w:t>
            </w:r>
          </w:p>
        </w:tc>
        <w:tc>
          <w:tcPr>
            <w:tcW w:w="1147" w:type="dxa"/>
            <w:vAlign w:val="center"/>
          </w:tcPr>
          <w:p w:rsidR="00FC5386" w:rsidRPr="00566370" w:rsidRDefault="00FC5386" w:rsidP="00566370">
            <w:pPr>
              <w:pStyle w:val="ListParagraph"/>
              <w:numPr>
                <w:ilvl w:val="0"/>
                <w:numId w:val="21"/>
              </w:numPr>
              <w:spacing w:after="0" w:line="240" w:lineRule="auto"/>
              <w:jc w:val="center"/>
              <w:rPr>
                <w:rFonts w:cstheme="minorBidi"/>
                <w:lang w:val="en-US" w:eastAsia="en-AU"/>
              </w:rPr>
            </w:pPr>
          </w:p>
        </w:tc>
        <w:tc>
          <w:tcPr>
            <w:tcW w:w="1148" w:type="dxa"/>
            <w:vAlign w:val="center"/>
          </w:tcPr>
          <w:p w:rsidR="00FC5386" w:rsidRPr="00566370" w:rsidRDefault="00FC5386" w:rsidP="00FC5386">
            <w:pPr>
              <w:spacing w:after="0" w:line="240" w:lineRule="auto"/>
              <w:jc w:val="center"/>
              <w:rPr>
                <w:rFonts w:cstheme="minorBidi"/>
                <w:lang w:val="en-US" w:eastAsia="en-AU"/>
              </w:rPr>
            </w:pPr>
          </w:p>
        </w:tc>
      </w:tr>
      <w:tr w:rsidR="00FC5386" w:rsidRPr="00391C5E" w:rsidTr="008C0899">
        <w:trPr>
          <w:trHeight w:val="387"/>
        </w:trPr>
        <w:tc>
          <w:tcPr>
            <w:tcW w:w="7508" w:type="dxa"/>
          </w:tcPr>
          <w:p w:rsidR="00FC5386" w:rsidRPr="004674EE" w:rsidRDefault="00566370" w:rsidP="00FC5386">
            <w:pPr>
              <w:spacing w:after="0"/>
            </w:pPr>
            <w:r>
              <w:t xml:space="preserve">Finn Campbell, </w:t>
            </w:r>
            <w:r w:rsidRPr="00566370">
              <w:t>Youth Advisory Group</w:t>
            </w:r>
          </w:p>
        </w:tc>
        <w:tc>
          <w:tcPr>
            <w:tcW w:w="1147" w:type="dxa"/>
            <w:vAlign w:val="center"/>
          </w:tcPr>
          <w:p w:rsidR="00FC5386" w:rsidRPr="00566370" w:rsidRDefault="00FC5386" w:rsidP="00566370">
            <w:pPr>
              <w:pStyle w:val="ListParagraph"/>
              <w:spacing w:after="0" w:line="240" w:lineRule="auto"/>
              <w:rPr>
                <w:rFonts w:cstheme="minorBidi"/>
                <w:lang w:val="en-US" w:eastAsia="en-AU"/>
              </w:rPr>
            </w:pPr>
          </w:p>
        </w:tc>
        <w:tc>
          <w:tcPr>
            <w:tcW w:w="1148" w:type="dxa"/>
            <w:vAlign w:val="center"/>
          </w:tcPr>
          <w:p w:rsidR="00FC5386" w:rsidRPr="00566370" w:rsidRDefault="00FC5386" w:rsidP="00EC51F4">
            <w:pPr>
              <w:pStyle w:val="ListParagraph"/>
              <w:numPr>
                <w:ilvl w:val="0"/>
                <w:numId w:val="21"/>
              </w:numPr>
              <w:spacing w:after="0" w:line="240" w:lineRule="auto"/>
              <w:rPr>
                <w:rFonts w:cstheme="minorBidi"/>
                <w:lang w:val="en-US" w:eastAsia="en-AU"/>
              </w:rPr>
            </w:pPr>
          </w:p>
        </w:tc>
      </w:tr>
      <w:tr w:rsidR="00FC5386" w:rsidRPr="00391C5E" w:rsidTr="008C0899">
        <w:trPr>
          <w:trHeight w:val="387"/>
        </w:trPr>
        <w:tc>
          <w:tcPr>
            <w:tcW w:w="7508" w:type="dxa"/>
          </w:tcPr>
          <w:p w:rsidR="00FC5386" w:rsidRPr="004674EE" w:rsidRDefault="00566370" w:rsidP="00FC5386">
            <w:pPr>
              <w:spacing w:after="0"/>
            </w:pPr>
            <w:r>
              <w:t>Mel Wardle, Youth Advisory Group</w:t>
            </w:r>
          </w:p>
        </w:tc>
        <w:tc>
          <w:tcPr>
            <w:tcW w:w="1147" w:type="dxa"/>
            <w:vAlign w:val="center"/>
          </w:tcPr>
          <w:p w:rsidR="00FC5386" w:rsidRPr="00566370" w:rsidRDefault="00FC5386" w:rsidP="00FC5386">
            <w:pPr>
              <w:spacing w:after="0" w:line="240" w:lineRule="auto"/>
              <w:jc w:val="center"/>
              <w:rPr>
                <w:rFonts w:cstheme="minorBidi"/>
                <w:lang w:val="en-US" w:eastAsia="en-AU"/>
              </w:rPr>
            </w:pPr>
          </w:p>
        </w:tc>
        <w:tc>
          <w:tcPr>
            <w:tcW w:w="1148" w:type="dxa"/>
            <w:vAlign w:val="center"/>
          </w:tcPr>
          <w:p w:rsidR="00FC5386" w:rsidRPr="00566370" w:rsidRDefault="00FC5386" w:rsidP="00EC51F4">
            <w:pPr>
              <w:pStyle w:val="ListParagraph"/>
              <w:numPr>
                <w:ilvl w:val="0"/>
                <w:numId w:val="21"/>
              </w:numPr>
              <w:spacing w:after="0" w:line="240" w:lineRule="auto"/>
              <w:rPr>
                <w:rFonts w:cstheme="minorBidi"/>
                <w:lang w:val="en-US" w:eastAsia="en-AU"/>
              </w:rPr>
            </w:pPr>
          </w:p>
        </w:tc>
      </w:tr>
      <w:tr w:rsidR="00FC5386" w:rsidRPr="00391C5E" w:rsidTr="008C0899">
        <w:trPr>
          <w:trHeight w:val="387"/>
        </w:trPr>
        <w:tc>
          <w:tcPr>
            <w:tcW w:w="7508" w:type="dxa"/>
          </w:tcPr>
          <w:p w:rsidR="00FC5386" w:rsidRPr="004674EE" w:rsidRDefault="00566370" w:rsidP="00FC5386">
            <w:pPr>
              <w:spacing w:after="0"/>
            </w:pPr>
            <w:r>
              <w:t>Henry Adam, Youth Advisory Group</w:t>
            </w:r>
          </w:p>
        </w:tc>
        <w:tc>
          <w:tcPr>
            <w:tcW w:w="1147" w:type="dxa"/>
            <w:vAlign w:val="center"/>
          </w:tcPr>
          <w:p w:rsidR="00FC5386" w:rsidRPr="00EC51F4" w:rsidRDefault="00FC5386" w:rsidP="00EC51F4">
            <w:pPr>
              <w:pStyle w:val="ListParagraph"/>
              <w:numPr>
                <w:ilvl w:val="0"/>
                <w:numId w:val="21"/>
              </w:numPr>
              <w:spacing w:after="0" w:line="240" w:lineRule="auto"/>
              <w:jc w:val="center"/>
              <w:rPr>
                <w:rFonts w:cstheme="minorBidi"/>
                <w:lang w:val="en-US" w:eastAsia="en-AU"/>
              </w:rPr>
            </w:pPr>
          </w:p>
        </w:tc>
        <w:tc>
          <w:tcPr>
            <w:tcW w:w="1148" w:type="dxa"/>
            <w:vAlign w:val="center"/>
          </w:tcPr>
          <w:p w:rsidR="00FC5386" w:rsidRPr="00566370" w:rsidRDefault="00FC5386" w:rsidP="00EC51F4">
            <w:pPr>
              <w:pStyle w:val="ListParagraph"/>
              <w:spacing w:after="0" w:line="240" w:lineRule="auto"/>
              <w:ind w:left="502"/>
              <w:rPr>
                <w:rFonts w:cstheme="minorBidi"/>
                <w:lang w:val="en-US" w:eastAsia="en-AU"/>
              </w:rPr>
            </w:pPr>
          </w:p>
        </w:tc>
      </w:tr>
      <w:tr w:rsidR="00B80135" w:rsidRPr="00391C5E" w:rsidTr="00B80135">
        <w:trPr>
          <w:trHeight w:val="387"/>
        </w:trPr>
        <w:tc>
          <w:tcPr>
            <w:tcW w:w="7508" w:type="dxa"/>
            <w:shd w:val="clear" w:color="auto" w:fill="C6D9F1" w:themeFill="text2" w:themeFillTint="33"/>
            <w:vAlign w:val="center"/>
          </w:tcPr>
          <w:p w:rsidR="00B80135" w:rsidRPr="00B80135" w:rsidRDefault="00B80135" w:rsidP="00BD707B">
            <w:pPr>
              <w:spacing w:after="0" w:line="240" w:lineRule="auto"/>
              <w:rPr>
                <w:rFonts w:cstheme="minorBidi"/>
                <w:b/>
                <w:i/>
                <w:lang w:val="en-US" w:eastAsia="en-AU"/>
              </w:rPr>
            </w:pPr>
            <w:r w:rsidRPr="00B80135">
              <w:rPr>
                <w:rFonts w:cstheme="minorBidi"/>
                <w:b/>
                <w:i/>
                <w:lang w:val="en-US" w:eastAsia="en-AU"/>
              </w:rPr>
              <w:t>Guests</w:t>
            </w:r>
          </w:p>
        </w:tc>
        <w:tc>
          <w:tcPr>
            <w:tcW w:w="1147" w:type="dxa"/>
            <w:shd w:val="clear" w:color="auto" w:fill="C6D9F1" w:themeFill="text2" w:themeFillTint="33"/>
            <w:vAlign w:val="center"/>
          </w:tcPr>
          <w:p w:rsidR="00B80135" w:rsidRPr="00566370" w:rsidRDefault="00B80135" w:rsidP="00BD707B">
            <w:pPr>
              <w:spacing w:after="0" w:line="240" w:lineRule="auto"/>
              <w:jc w:val="center"/>
              <w:rPr>
                <w:rFonts w:cstheme="minorBidi"/>
                <w:lang w:val="en-US" w:eastAsia="en-AU"/>
              </w:rPr>
            </w:pPr>
          </w:p>
        </w:tc>
        <w:tc>
          <w:tcPr>
            <w:tcW w:w="1148" w:type="dxa"/>
            <w:shd w:val="clear" w:color="auto" w:fill="C6D9F1" w:themeFill="text2" w:themeFillTint="33"/>
            <w:vAlign w:val="center"/>
          </w:tcPr>
          <w:p w:rsidR="00B80135" w:rsidRPr="00566370" w:rsidRDefault="00B80135" w:rsidP="00B80135">
            <w:pPr>
              <w:pStyle w:val="ListParagraph"/>
              <w:spacing w:after="0" w:line="240" w:lineRule="auto"/>
              <w:rPr>
                <w:rFonts w:cstheme="minorBidi"/>
                <w:lang w:val="en-US" w:eastAsia="en-AU"/>
              </w:rPr>
            </w:pPr>
          </w:p>
        </w:tc>
      </w:tr>
      <w:tr w:rsidR="00BD707B" w:rsidRPr="00391C5E" w:rsidTr="008C0899">
        <w:trPr>
          <w:trHeight w:val="387"/>
        </w:trPr>
        <w:tc>
          <w:tcPr>
            <w:tcW w:w="7508" w:type="dxa"/>
            <w:vAlign w:val="center"/>
          </w:tcPr>
          <w:p w:rsidR="00BD707B" w:rsidRDefault="00566370" w:rsidP="00BD707B">
            <w:pPr>
              <w:spacing w:after="0" w:line="240" w:lineRule="auto"/>
              <w:rPr>
                <w:rFonts w:cstheme="minorBidi"/>
                <w:lang w:val="en-US" w:eastAsia="en-AU"/>
              </w:rPr>
            </w:pPr>
            <w:r>
              <w:rPr>
                <w:rFonts w:cstheme="minorBidi"/>
                <w:lang w:val="en-US" w:eastAsia="en-AU"/>
              </w:rPr>
              <w:t>Mayor Matt Gould</w:t>
            </w:r>
          </w:p>
        </w:tc>
        <w:tc>
          <w:tcPr>
            <w:tcW w:w="1147" w:type="dxa"/>
            <w:vAlign w:val="center"/>
          </w:tcPr>
          <w:p w:rsidR="00BD707B" w:rsidRPr="00EC51F4" w:rsidRDefault="00BD707B" w:rsidP="00EC51F4">
            <w:pPr>
              <w:pStyle w:val="ListParagraph"/>
              <w:numPr>
                <w:ilvl w:val="0"/>
                <w:numId w:val="21"/>
              </w:numPr>
              <w:spacing w:after="0" w:line="240" w:lineRule="auto"/>
              <w:jc w:val="center"/>
              <w:rPr>
                <w:rFonts w:cstheme="minorBidi"/>
                <w:lang w:val="en-US" w:eastAsia="en-AU"/>
              </w:rPr>
            </w:pPr>
          </w:p>
        </w:tc>
        <w:tc>
          <w:tcPr>
            <w:tcW w:w="1148" w:type="dxa"/>
            <w:vAlign w:val="center"/>
          </w:tcPr>
          <w:p w:rsidR="00BD707B" w:rsidRPr="00EC51F4" w:rsidRDefault="00BD707B" w:rsidP="00EC51F4">
            <w:pPr>
              <w:spacing w:after="0" w:line="240" w:lineRule="auto"/>
              <w:ind w:left="142"/>
              <w:rPr>
                <w:rFonts w:cstheme="minorBidi"/>
                <w:lang w:val="en-US" w:eastAsia="en-AU"/>
              </w:rPr>
            </w:pPr>
          </w:p>
        </w:tc>
      </w:tr>
      <w:tr w:rsidR="00BD707B" w:rsidRPr="00391C5E" w:rsidTr="008C0899">
        <w:trPr>
          <w:trHeight w:val="387"/>
        </w:trPr>
        <w:tc>
          <w:tcPr>
            <w:tcW w:w="7508" w:type="dxa"/>
            <w:vAlign w:val="center"/>
          </w:tcPr>
          <w:p w:rsidR="00BD707B" w:rsidRDefault="00EC51F4" w:rsidP="00BD707B">
            <w:pPr>
              <w:spacing w:after="0" w:line="240" w:lineRule="auto"/>
              <w:rPr>
                <w:rFonts w:cstheme="minorBidi"/>
                <w:lang w:val="en-US" w:eastAsia="en-AU"/>
              </w:rPr>
            </w:pPr>
            <w:r>
              <w:rPr>
                <w:rFonts w:cstheme="minorBidi"/>
                <w:lang w:val="en-US" w:eastAsia="en-AU"/>
              </w:rPr>
              <w:t xml:space="preserve">Dale, </w:t>
            </w:r>
            <w:proofErr w:type="spellStart"/>
            <w:r>
              <w:rPr>
                <w:rFonts w:cstheme="minorBidi"/>
                <w:lang w:val="en-US" w:eastAsia="en-AU"/>
              </w:rPr>
              <w:t>Belgravier</w:t>
            </w:r>
            <w:proofErr w:type="spellEnd"/>
            <w:r>
              <w:rPr>
                <w:rFonts w:cstheme="minorBidi"/>
                <w:lang w:val="en-US" w:eastAsia="en-AU"/>
              </w:rPr>
              <w:t xml:space="preserve"> Leisure Centre</w:t>
            </w:r>
          </w:p>
        </w:tc>
        <w:tc>
          <w:tcPr>
            <w:tcW w:w="1147" w:type="dxa"/>
            <w:vAlign w:val="center"/>
          </w:tcPr>
          <w:p w:rsidR="00BD707B" w:rsidRPr="00B80135" w:rsidRDefault="00BD707B" w:rsidP="00EC51F4">
            <w:pPr>
              <w:pStyle w:val="ListParagraph"/>
              <w:numPr>
                <w:ilvl w:val="0"/>
                <w:numId w:val="21"/>
              </w:numPr>
              <w:spacing w:after="0" w:line="240" w:lineRule="auto"/>
              <w:rPr>
                <w:rFonts w:cstheme="minorBidi"/>
                <w:lang w:val="en-US" w:eastAsia="en-AU"/>
              </w:rPr>
            </w:pPr>
          </w:p>
        </w:tc>
        <w:tc>
          <w:tcPr>
            <w:tcW w:w="1148" w:type="dxa"/>
            <w:vAlign w:val="center"/>
          </w:tcPr>
          <w:p w:rsidR="00BD707B" w:rsidRPr="00391C5E" w:rsidRDefault="00BD707B" w:rsidP="00BD707B">
            <w:pPr>
              <w:spacing w:after="0" w:line="240" w:lineRule="auto"/>
              <w:jc w:val="center"/>
              <w:rPr>
                <w:rFonts w:cstheme="minorBidi"/>
                <w:highlight w:val="yellow"/>
                <w:lang w:val="en-US" w:eastAsia="en-AU"/>
              </w:rPr>
            </w:pPr>
          </w:p>
        </w:tc>
      </w:tr>
      <w:tr w:rsidR="00BD707B" w:rsidRPr="00391C5E" w:rsidTr="008C0899">
        <w:trPr>
          <w:trHeight w:val="387"/>
        </w:trPr>
        <w:tc>
          <w:tcPr>
            <w:tcW w:w="7508" w:type="dxa"/>
            <w:vAlign w:val="center"/>
          </w:tcPr>
          <w:p w:rsidR="00BD707B" w:rsidRDefault="00EC51F4" w:rsidP="00BD707B">
            <w:pPr>
              <w:spacing w:after="0" w:line="240" w:lineRule="auto"/>
              <w:rPr>
                <w:rFonts w:cstheme="minorBidi"/>
                <w:lang w:val="en-US" w:eastAsia="en-AU"/>
              </w:rPr>
            </w:pPr>
            <w:r>
              <w:rPr>
                <w:rFonts w:cstheme="minorBidi"/>
                <w:lang w:val="en-US" w:eastAsia="en-AU"/>
              </w:rPr>
              <w:t xml:space="preserve">Byron, </w:t>
            </w:r>
            <w:proofErr w:type="spellStart"/>
            <w:r w:rsidRPr="00EC51F4">
              <w:rPr>
                <w:rFonts w:cstheme="minorBidi"/>
                <w:lang w:val="en-US" w:eastAsia="en-AU"/>
              </w:rPr>
              <w:t>Belgravier</w:t>
            </w:r>
            <w:proofErr w:type="spellEnd"/>
            <w:r w:rsidRPr="00EC51F4">
              <w:rPr>
                <w:rFonts w:cstheme="minorBidi"/>
                <w:lang w:val="en-US" w:eastAsia="en-AU"/>
              </w:rPr>
              <w:t xml:space="preserve"> Leisure Centre</w:t>
            </w:r>
          </w:p>
        </w:tc>
        <w:tc>
          <w:tcPr>
            <w:tcW w:w="1147" w:type="dxa"/>
            <w:vAlign w:val="center"/>
          </w:tcPr>
          <w:p w:rsidR="00BD707B" w:rsidRPr="00EC51F4" w:rsidRDefault="00BD707B" w:rsidP="00EC51F4">
            <w:pPr>
              <w:pStyle w:val="ListParagraph"/>
              <w:numPr>
                <w:ilvl w:val="0"/>
                <w:numId w:val="21"/>
              </w:numPr>
              <w:spacing w:after="0" w:line="240" w:lineRule="auto"/>
              <w:jc w:val="center"/>
              <w:rPr>
                <w:rFonts w:cstheme="minorBidi"/>
                <w:lang w:val="en-US" w:eastAsia="en-AU"/>
              </w:rPr>
            </w:pPr>
          </w:p>
        </w:tc>
        <w:tc>
          <w:tcPr>
            <w:tcW w:w="1148" w:type="dxa"/>
            <w:vAlign w:val="center"/>
          </w:tcPr>
          <w:p w:rsidR="00BD707B" w:rsidRPr="00391C5E" w:rsidRDefault="00BD707B" w:rsidP="00BD707B">
            <w:pPr>
              <w:spacing w:after="0" w:line="240" w:lineRule="auto"/>
              <w:jc w:val="center"/>
              <w:rPr>
                <w:rFonts w:cstheme="minorBidi"/>
                <w:highlight w:val="yellow"/>
                <w:lang w:val="en-US" w:eastAsia="en-AU"/>
              </w:rPr>
            </w:pPr>
          </w:p>
        </w:tc>
      </w:tr>
      <w:tr w:rsidR="00EC51F4" w:rsidRPr="00391C5E" w:rsidTr="008C0899">
        <w:trPr>
          <w:trHeight w:val="387"/>
        </w:trPr>
        <w:tc>
          <w:tcPr>
            <w:tcW w:w="7508" w:type="dxa"/>
            <w:vAlign w:val="center"/>
          </w:tcPr>
          <w:p w:rsidR="00EC51F4" w:rsidRDefault="00EC51F4" w:rsidP="00BD707B">
            <w:pPr>
              <w:spacing w:after="0" w:line="240" w:lineRule="auto"/>
              <w:rPr>
                <w:rFonts w:cstheme="minorBidi"/>
                <w:lang w:val="en-US" w:eastAsia="en-AU"/>
              </w:rPr>
            </w:pPr>
            <w:r>
              <w:rPr>
                <w:rFonts w:cstheme="minorBidi"/>
                <w:lang w:val="en-US" w:eastAsia="en-AU"/>
              </w:rPr>
              <w:t xml:space="preserve">Brooke, </w:t>
            </w:r>
            <w:proofErr w:type="spellStart"/>
            <w:r>
              <w:rPr>
                <w:rFonts w:cstheme="minorBidi"/>
                <w:lang w:val="en-US" w:eastAsia="en-AU"/>
              </w:rPr>
              <w:t>Belgravier</w:t>
            </w:r>
            <w:proofErr w:type="spellEnd"/>
            <w:r>
              <w:rPr>
                <w:rFonts w:cstheme="minorBidi"/>
                <w:lang w:val="en-US" w:eastAsia="en-AU"/>
              </w:rPr>
              <w:t xml:space="preserve"> Leisure Centre</w:t>
            </w:r>
          </w:p>
        </w:tc>
        <w:tc>
          <w:tcPr>
            <w:tcW w:w="1147" w:type="dxa"/>
            <w:vAlign w:val="center"/>
          </w:tcPr>
          <w:p w:rsidR="00EC51F4" w:rsidRPr="00EC51F4" w:rsidRDefault="00EC51F4" w:rsidP="00EC51F4">
            <w:pPr>
              <w:pStyle w:val="ListParagraph"/>
              <w:numPr>
                <w:ilvl w:val="0"/>
                <w:numId w:val="21"/>
              </w:numPr>
              <w:spacing w:after="0" w:line="240" w:lineRule="auto"/>
              <w:jc w:val="center"/>
              <w:rPr>
                <w:rFonts w:cstheme="minorBidi"/>
                <w:lang w:val="en-US" w:eastAsia="en-AU"/>
              </w:rPr>
            </w:pPr>
          </w:p>
        </w:tc>
        <w:tc>
          <w:tcPr>
            <w:tcW w:w="1148" w:type="dxa"/>
            <w:vAlign w:val="center"/>
          </w:tcPr>
          <w:p w:rsidR="00EC51F4" w:rsidRPr="00391C5E" w:rsidRDefault="00EC51F4" w:rsidP="00BD707B">
            <w:pPr>
              <w:spacing w:after="0" w:line="240" w:lineRule="auto"/>
              <w:jc w:val="center"/>
              <w:rPr>
                <w:rFonts w:cstheme="minorBidi"/>
                <w:highlight w:val="yellow"/>
                <w:lang w:val="en-US" w:eastAsia="en-AU"/>
              </w:rPr>
            </w:pPr>
          </w:p>
        </w:tc>
      </w:tr>
      <w:tr w:rsidR="00EC51F4" w:rsidRPr="00391C5E" w:rsidTr="008C0899">
        <w:trPr>
          <w:trHeight w:val="387"/>
        </w:trPr>
        <w:tc>
          <w:tcPr>
            <w:tcW w:w="7508" w:type="dxa"/>
            <w:vAlign w:val="center"/>
          </w:tcPr>
          <w:p w:rsidR="00EC51F4" w:rsidRDefault="00EC51F4" w:rsidP="00BD707B">
            <w:pPr>
              <w:spacing w:after="0" w:line="240" w:lineRule="auto"/>
              <w:rPr>
                <w:rFonts w:cstheme="minorBidi"/>
                <w:lang w:val="en-US" w:eastAsia="en-AU"/>
              </w:rPr>
            </w:pPr>
            <w:r>
              <w:rPr>
                <w:rFonts w:cstheme="minorBidi"/>
                <w:lang w:val="en-US" w:eastAsia="en-AU"/>
              </w:rPr>
              <w:t xml:space="preserve">Caroline Argent, </w:t>
            </w:r>
            <w:r w:rsidRPr="00EC51F4">
              <w:rPr>
                <w:rFonts w:cstheme="minorBidi"/>
                <w:lang w:val="en-US" w:eastAsia="en-AU"/>
              </w:rPr>
              <w:t>Director Shire Connections, Executive Services</w:t>
            </w:r>
          </w:p>
        </w:tc>
        <w:tc>
          <w:tcPr>
            <w:tcW w:w="1147" w:type="dxa"/>
            <w:vAlign w:val="center"/>
          </w:tcPr>
          <w:p w:rsidR="00EC51F4" w:rsidRPr="00EC51F4" w:rsidRDefault="00EC51F4" w:rsidP="00EC51F4">
            <w:pPr>
              <w:pStyle w:val="ListParagraph"/>
              <w:numPr>
                <w:ilvl w:val="0"/>
                <w:numId w:val="21"/>
              </w:numPr>
              <w:spacing w:after="0" w:line="240" w:lineRule="auto"/>
              <w:jc w:val="center"/>
              <w:rPr>
                <w:rFonts w:cstheme="minorBidi"/>
                <w:lang w:val="en-US" w:eastAsia="en-AU"/>
              </w:rPr>
            </w:pPr>
          </w:p>
        </w:tc>
        <w:tc>
          <w:tcPr>
            <w:tcW w:w="1148" w:type="dxa"/>
            <w:vAlign w:val="center"/>
          </w:tcPr>
          <w:p w:rsidR="00EC51F4" w:rsidRPr="00391C5E" w:rsidRDefault="00EC51F4" w:rsidP="00BD707B">
            <w:pPr>
              <w:spacing w:after="0" w:line="240" w:lineRule="auto"/>
              <w:jc w:val="center"/>
              <w:rPr>
                <w:rFonts w:cstheme="minorBidi"/>
                <w:highlight w:val="yellow"/>
                <w:lang w:val="en-US" w:eastAsia="en-AU"/>
              </w:rPr>
            </w:pPr>
          </w:p>
        </w:tc>
      </w:tr>
      <w:tr w:rsidR="00EC51F4" w:rsidRPr="00391C5E" w:rsidTr="008C0899">
        <w:trPr>
          <w:trHeight w:val="387"/>
        </w:trPr>
        <w:tc>
          <w:tcPr>
            <w:tcW w:w="7508" w:type="dxa"/>
            <w:vAlign w:val="center"/>
          </w:tcPr>
          <w:p w:rsidR="00EC51F4" w:rsidRDefault="00EC51F4" w:rsidP="00BD707B">
            <w:pPr>
              <w:spacing w:after="0" w:line="240" w:lineRule="auto"/>
              <w:rPr>
                <w:rFonts w:cstheme="minorBidi"/>
                <w:lang w:val="en-US" w:eastAsia="en-AU"/>
              </w:rPr>
            </w:pPr>
            <w:r>
              <w:rPr>
                <w:rFonts w:cstheme="minorBidi"/>
                <w:lang w:val="en-US" w:eastAsia="en-AU"/>
              </w:rPr>
              <w:t>Michelle Sheehan,</w:t>
            </w:r>
            <w:r>
              <w:t xml:space="preserve"> </w:t>
            </w:r>
            <w:r w:rsidRPr="00EC51F4">
              <w:rPr>
                <w:rFonts w:cstheme="minorBidi"/>
                <w:lang w:val="en-US" w:eastAsia="en-AU"/>
              </w:rPr>
              <w:t>Manager Community Services, Community Services</w:t>
            </w:r>
          </w:p>
        </w:tc>
        <w:tc>
          <w:tcPr>
            <w:tcW w:w="1147" w:type="dxa"/>
            <w:vAlign w:val="center"/>
          </w:tcPr>
          <w:p w:rsidR="00EC51F4" w:rsidRPr="00EC51F4" w:rsidRDefault="00EC51F4" w:rsidP="00EC51F4">
            <w:pPr>
              <w:pStyle w:val="ListParagraph"/>
              <w:numPr>
                <w:ilvl w:val="0"/>
                <w:numId w:val="21"/>
              </w:numPr>
              <w:spacing w:after="0" w:line="240" w:lineRule="auto"/>
              <w:jc w:val="center"/>
              <w:rPr>
                <w:rFonts w:cstheme="minorBidi"/>
                <w:lang w:val="en-US" w:eastAsia="en-AU"/>
              </w:rPr>
            </w:pPr>
          </w:p>
        </w:tc>
        <w:tc>
          <w:tcPr>
            <w:tcW w:w="1148" w:type="dxa"/>
            <w:vAlign w:val="center"/>
          </w:tcPr>
          <w:p w:rsidR="00EC51F4" w:rsidRPr="00391C5E" w:rsidRDefault="00EC51F4" w:rsidP="00BD707B">
            <w:pPr>
              <w:spacing w:after="0" w:line="240" w:lineRule="auto"/>
              <w:jc w:val="center"/>
              <w:rPr>
                <w:rFonts w:cstheme="minorBidi"/>
                <w:highlight w:val="yellow"/>
                <w:lang w:val="en-US" w:eastAsia="en-AU"/>
              </w:rPr>
            </w:pPr>
          </w:p>
        </w:tc>
      </w:tr>
      <w:tr w:rsidR="00EC51F4" w:rsidRPr="00391C5E" w:rsidTr="008C0899">
        <w:trPr>
          <w:trHeight w:val="387"/>
        </w:trPr>
        <w:tc>
          <w:tcPr>
            <w:tcW w:w="7508" w:type="dxa"/>
            <w:vAlign w:val="center"/>
          </w:tcPr>
          <w:p w:rsidR="00EC51F4" w:rsidRDefault="00EC51F4" w:rsidP="00BD707B">
            <w:pPr>
              <w:spacing w:after="0" w:line="240" w:lineRule="auto"/>
              <w:rPr>
                <w:rFonts w:cstheme="minorBidi"/>
                <w:lang w:val="en-US" w:eastAsia="en-AU"/>
              </w:rPr>
            </w:pPr>
            <w:r>
              <w:rPr>
                <w:rFonts w:cstheme="minorBidi"/>
                <w:lang w:val="en-US" w:eastAsia="en-AU"/>
              </w:rPr>
              <w:t xml:space="preserve">Shaun Beckley, </w:t>
            </w:r>
            <w:r w:rsidRPr="00EC51F4">
              <w:rPr>
                <w:rFonts w:cstheme="minorBidi"/>
                <w:lang w:val="en-US" w:eastAsia="en-AU"/>
              </w:rPr>
              <w:t>Executive Planner – Business &amp; Investment, Shire Futures</w:t>
            </w:r>
          </w:p>
        </w:tc>
        <w:tc>
          <w:tcPr>
            <w:tcW w:w="1147" w:type="dxa"/>
            <w:vAlign w:val="center"/>
          </w:tcPr>
          <w:p w:rsidR="00EC51F4" w:rsidRPr="00EC51F4" w:rsidRDefault="00EC51F4" w:rsidP="00EC51F4">
            <w:pPr>
              <w:pStyle w:val="ListParagraph"/>
              <w:numPr>
                <w:ilvl w:val="0"/>
                <w:numId w:val="21"/>
              </w:numPr>
              <w:spacing w:after="0" w:line="240" w:lineRule="auto"/>
              <w:jc w:val="center"/>
              <w:rPr>
                <w:rFonts w:cstheme="minorBidi"/>
                <w:lang w:val="en-US" w:eastAsia="en-AU"/>
              </w:rPr>
            </w:pPr>
          </w:p>
        </w:tc>
        <w:tc>
          <w:tcPr>
            <w:tcW w:w="1148" w:type="dxa"/>
            <w:vAlign w:val="center"/>
          </w:tcPr>
          <w:p w:rsidR="00EC51F4" w:rsidRPr="00391C5E" w:rsidRDefault="00EC51F4" w:rsidP="00BD707B">
            <w:pPr>
              <w:spacing w:after="0" w:line="240" w:lineRule="auto"/>
              <w:jc w:val="center"/>
              <w:rPr>
                <w:rFonts w:cstheme="minorBidi"/>
                <w:highlight w:val="yellow"/>
                <w:lang w:val="en-US" w:eastAsia="en-AU"/>
              </w:rPr>
            </w:pPr>
          </w:p>
        </w:tc>
      </w:tr>
    </w:tbl>
    <w:p w:rsidR="006779AC" w:rsidRDefault="006779AC" w:rsidP="00FE685B">
      <w:pPr>
        <w:spacing w:after="0"/>
        <w:rPr>
          <w:rFonts w:asciiTheme="minorHAnsi" w:hAnsiTheme="minorHAnsi"/>
          <w:sz w:val="24"/>
          <w:lang w:val="en-US"/>
        </w:rPr>
      </w:pPr>
    </w:p>
    <w:tbl>
      <w:tblPr>
        <w:tblStyle w:val="TableGrid"/>
        <w:tblW w:w="9776" w:type="dxa"/>
        <w:tblLook w:val="04A0" w:firstRow="1" w:lastRow="0" w:firstColumn="1" w:lastColumn="0" w:noHBand="0" w:noVBand="1"/>
      </w:tblPr>
      <w:tblGrid>
        <w:gridCol w:w="2972"/>
        <w:gridCol w:w="4678"/>
        <w:gridCol w:w="2126"/>
      </w:tblGrid>
      <w:tr w:rsidR="00ED7F3E" w:rsidRPr="006779AC" w:rsidTr="004B0EC5">
        <w:tc>
          <w:tcPr>
            <w:tcW w:w="2972" w:type="dxa"/>
          </w:tcPr>
          <w:p w:rsidR="00ED7F3E" w:rsidRPr="006779AC" w:rsidRDefault="00ED7F3E" w:rsidP="00FE685B">
            <w:pPr>
              <w:spacing w:after="0"/>
              <w:rPr>
                <w:rFonts w:asciiTheme="minorHAnsi" w:hAnsiTheme="minorHAnsi"/>
                <w:b/>
                <w:sz w:val="24"/>
                <w:lang w:val="en-US"/>
              </w:rPr>
            </w:pPr>
            <w:r w:rsidRPr="006779AC">
              <w:rPr>
                <w:rFonts w:asciiTheme="minorHAnsi" w:hAnsiTheme="minorHAnsi"/>
                <w:b/>
                <w:sz w:val="24"/>
                <w:lang w:val="en-US"/>
              </w:rPr>
              <w:t xml:space="preserve">Item </w:t>
            </w:r>
          </w:p>
        </w:tc>
        <w:tc>
          <w:tcPr>
            <w:tcW w:w="4678" w:type="dxa"/>
          </w:tcPr>
          <w:p w:rsidR="00ED7F3E" w:rsidRPr="006779AC" w:rsidRDefault="00ED7F3E" w:rsidP="00FE685B">
            <w:pPr>
              <w:spacing w:after="0"/>
              <w:rPr>
                <w:rFonts w:asciiTheme="minorHAnsi" w:hAnsiTheme="minorHAnsi"/>
                <w:b/>
                <w:sz w:val="24"/>
                <w:lang w:val="en-US"/>
              </w:rPr>
            </w:pPr>
            <w:r>
              <w:rPr>
                <w:rFonts w:asciiTheme="minorHAnsi" w:hAnsiTheme="minorHAnsi"/>
                <w:b/>
                <w:sz w:val="24"/>
                <w:lang w:val="en-US"/>
              </w:rPr>
              <w:t xml:space="preserve">Key </w:t>
            </w:r>
            <w:r w:rsidRPr="006779AC">
              <w:rPr>
                <w:rFonts w:asciiTheme="minorHAnsi" w:hAnsiTheme="minorHAnsi"/>
                <w:b/>
                <w:sz w:val="24"/>
                <w:lang w:val="en-US"/>
              </w:rPr>
              <w:t>Speaker</w:t>
            </w:r>
            <w:r>
              <w:rPr>
                <w:rFonts w:asciiTheme="minorHAnsi" w:hAnsiTheme="minorHAnsi"/>
                <w:b/>
                <w:sz w:val="24"/>
                <w:lang w:val="en-US"/>
              </w:rPr>
              <w:t xml:space="preserve"> (s)</w:t>
            </w:r>
          </w:p>
        </w:tc>
        <w:tc>
          <w:tcPr>
            <w:tcW w:w="2126" w:type="dxa"/>
          </w:tcPr>
          <w:p w:rsidR="00ED7F3E" w:rsidRPr="006779AC" w:rsidRDefault="00ED7F3E" w:rsidP="00FE685B">
            <w:pPr>
              <w:spacing w:after="0"/>
              <w:rPr>
                <w:rFonts w:asciiTheme="minorHAnsi" w:hAnsiTheme="minorHAnsi"/>
                <w:b/>
                <w:sz w:val="24"/>
                <w:lang w:val="en-US"/>
              </w:rPr>
            </w:pPr>
            <w:r>
              <w:rPr>
                <w:rFonts w:asciiTheme="minorHAnsi" w:hAnsiTheme="minorHAnsi"/>
                <w:b/>
                <w:sz w:val="24"/>
                <w:lang w:val="en-US"/>
              </w:rPr>
              <w:t>Agreed Actions</w:t>
            </w:r>
          </w:p>
        </w:tc>
      </w:tr>
      <w:tr w:rsidR="00ED7F3E" w:rsidTr="004B0EC5">
        <w:tc>
          <w:tcPr>
            <w:tcW w:w="2972" w:type="dxa"/>
          </w:tcPr>
          <w:p w:rsidR="00ED7F3E" w:rsidRPr="00ED7F3E" w:rsidRDefault="00ED7F3E" w:rsidP="00A57E8C">
            <w:pPr>
              <w:pStyle w:val="ListParagraph"/>
              <w:numPr>
                <w:ilvl w:val="0"/>
                <w:numId w:val="2"/>
              </w:numPr>
              <w:spacing w:after="0"/>
              <w:rPr>
                <w:rFonts w:asciiTheme="minorHAnsi" w:hAnsiTheme="minorHAnsi"/>
                <w:b/>
                <w:lang w:val="en-US"/>
              </w:rPr>
            </w:pPr>
            <w:r w:rsidRPr="00ED7F3E">
              <w:rPr>
                <w:rFonts w:asciiTheme="minorHAnsi" w:hAnsiTheme="minorHAnsi"/>
                <w:b/>
                <w:lang w:val="en-US"/>
              </w:rPr>
              <w:t>Acknowledgement of country</w:t>
            </w:r>
          </w:p>
        </w:tc>
        <w:tc>
          <w:tcPr>
            <w:tcW w:w="4678" w:type="dxa"/>
          </w:tcPr>
          <w:p w:rsidR="00ED7F3E" w:rsidRPr="00ED7F3E" w:rsidRDefault="00EC51F4" w:rsidP="009B2A7F">
            <w:pPr>
              <w:spacing w:after="0" w:line="240" w:lineRule="auto"/>
              <w:rPr>
                <w:rFonts w:eastAsia="Times New Roman"/>
              </w:rPr>
            </w:pPr>
            <w:r>
              <w:rPr>
                <w:rFonts w:eastAsia="Times New Roman"/>
              </w:rPr>
              <w:t xml:space="preserve">Chair </w:t>
            </w:r>
          </w:p>
        </w:tc>
        <w:tc>
          <w:tcPr>
            <w:tcW w:w="2126" w:type="dxa"/>
          </w:tcPr>
          <w:p w:rsidR="00ED7F3E" w:rsidRPr="00ED7F3E" w:rsidRDefault="00ED7F3E" w:rsidP="009B2A7F">
            <w:pPr>
              <w:spacing w:after="0" w:line="240" w:lineRule="auto"/>
              <w:rPr>
                <w:rFonts w:eastAsia="Times New Roman"/>
              </w:rPr>
            </w:pPr>
          </w:p>
        </w:tc>
      </w:tr>
      <w:tr w:rsidR="00ED7F3E" w:rsidTr="004B0EC5">
        <w:tc>
          <w:tcPr>
            <w:tcW w:w="2972" w:type="dxa"/>
          </w:tcPr>
          <w:p w:rsidR="00ED7F3E" w:rsidRPr="00ED7F3E" w:rsidRDefault="00ED7F3E" w:rsidP="00A57E8C">
            <w:pPr>
              <w:pStyle w:val="ListParagraph"/>
              <w:numPr>
                <w:ilvl w:val="0"/>
                <w:numId w:val="2"/>
              </w:numPr>
              <w:spacing w:after="0"/>
              <w:rPr>
                <w:rFonts w:asciiTheme="minorHAnsi" w:hAnsiTheme="minorHAnsi"/>
                <w:b/>
                <w:lang w:val="en-US"/>
              </w:rPr>
            </w:pPr>
            <w:r>
              <w:rPr>
                <w:rFonts w:asciiTheme="minorHAnsi" w:hAnsiTheme="minorHAnsi"/>
                <w:b/>
                <w:lang w:val="en-US"/>
              </w:rPr>
              <w:t>Attendance</w:t>
            </w:r>
            <w:r w:rsidRPr="00ED7F3E">
              <w:rPr>
                <w:rFonts w:asciiTheme="minorHAnsi" w:hAnsiTheme="minorHAnsi"/>
                <w:b/>
                <w:lang w:val="en-US"/>
              </w:rPr>
              <w:t xml:space="preserve"> and apologies</w:t>
            </w:r>
          </w:p>
          <w:p w:rsidR="00ED7F3E" w:rsidRPr="00ED7F3E" w:rsidRDefault="00ED7F3E" w:rsidP="00FE4EFB">
            <w:pPr>
              <w:pStyle w:val="ListParagraph"/>
              <w:spacing w:after="0"/>
              <w:ind w:left="360"/>
              <w:rPr>
                <w:rFonts w:asciiTheme="minorHAnsi" w:hAnsiTheme="minorHAnsi"/>
                <w:lang w:val="en-US"/>
              </w:rPr>
            </w:pPr>
            <w:r w:rsidRPr="00ED7F3E">
              <w:rPr>
                <w:rFonts w:eastAsia="Times New Roman"/>
              </w:rPr>
              <w:t>As noted above</w:t>
            </w:r>
          </w:p>
        </w:tc>
        <w:tc>
          <w:tcPr>
            <w:tcW w:w="4678" w:type="dxa"/>
          </w:tcPr>
          <w:p w:rsidR="00ED7F3E" w:rsidRPr="00ED7F3E" w:rsidRDefault="00ED7F3E" w:rsidP="009B2A7F">
            <w:pPr>
              <w:spacing w:after="0" w:line="240" w:lineRule="auto"/>
              <w:rPr>
                <w:rFonts w:eastAsia="Times New Roman"/>
              </w:rPr>
            </w:pPr>
            <w:r w:rsidRPr="00ED7F3E">
              <w:rPr>
                <w:rFonts w:eastAsia="Times New Roman"/>
              </w:rPr>
              <w:t>Chair</w:t>
            </w:r>
          </w:p>
        </w:tc>
        <w:tc>
          <w:tcPr>
            <w:tcW w:w="2126" w:type="dxa"/>
          </w:tcPr>
          <w:p w:rsidR="00ED7F3E" w:rsidRPr="00ED7F3E" w:rsidRDefault="00ED7F3E" w:rsidP="009B2A7F">
            <w:pPr>
              <w:spacing w:after="0" w:line="240" w:lineRule="auto"/>
              <w:rPr>
                <w:rFonts w:eastAsia="Times New Roman"/>
              </w:rPr>
            </w:pPr>
          </w:p>
        </w:tc>
      </w:tr>
      <w:tr w:rsidR="00ED7F3E" w:rsidTr="004B0EC5">
        <w:tc>
          <w:tcPr>
            <w:tcW w:w="2972" w:type="dxa"/>
          </w:tcPr>
          <w:p w:rsidR="00ED7F3E" w:rsidRPr="00ED7F3E" w:rsidRDefault="00ED7F3E" w:rsidP="00120CF2">
            <w:pPr>
              <w:pStyle w:val="ListParagraph"/>
              <w:numPr>
                <w:ilvl w:val="0"/>
                <w:numId w:val="2"/>
              </w:numPr>
              <w:spacing w:after="0"/>
              <w:rPr>
                <w:rFonts w:asciiTheme="minorHAnsi" w:hAnsiTheme="minorHAnsi"/>
                <w:b/>
                <w:lang w:val="en-US"/>
              </w:rPr>
            </w:pPr>
            <w:r>
              <w:rPr>
                <w:rFonts w:asciiTheme="minorHAnsi" w:hAnsiTheme="minorHAnsi"/>
                <w:b/>
                <w:lang w:val="en-US"/>
              </w:rPr>
              <w:t>Disclosure</w:t>
            </w:r>
            <w:r w:rsidRPr="00ED7F3E">
              <w:rPr>
                <w:rFonts w:asciiTheme="minorHAnsi" w:hAnsiTheme="minorHAnsi"/>
                <w:b/>
                <w:lang w:val="en-US"/>
              </w:rPr>
              <w:t xml:space="preserve"> of interest</w:t>
            </w:r>
            <w:r>
              <w:rPr>
                <w:rFonts w:asciiTheme="minorHAnsi" w:hAnsiTheme="minorHAnsi"/>
                <w:b/>
                <w:lang w:val="en-US"/>
              </w:rPr>
              <w:t>s</w:t>
            </w:r>
          </w:p>
          <w:p w:rsidR="00ED7F3E" w:rsidRPr="00ED7F3E" w:rsidRDefault="00ED7F3E" w:rsidP="00BD477F">
            <w:pPr>
              <w:pStyle w:val="ListParagraph"/>
              <w:spacing w:after="0"/>
              <w:ind w:left="360"/>
              <w:rPr>
                <w:rFonts w:asciiTheme="minorHAnsi" w:hAnsiTheme="minorHAnsi"/>
                <w:lang w:val="en-US"/>
              </w:rPr>
            </w:pPr>
          </w:p>
        </w:tc>
        <w:tc>
          <w:tcPr>
            <w:tcW w:w="4678" w:type="dxa"/>
          </w:tcPr>
          <w:p w:rsidR="00ED7F3E" w:rsidRPr="00ED7F3E" w:rsidRDefault="00ED7F3E" w:rsidP="009B2A7F">
            <w:pPr>
              <w:spacing w:after="0" w:line="240" w:lineRule="auto"/>
              <w:rPr>
                <w:rFonts w:eastAsia="Times New Roman"/>
              </w:rPr>
            </w:pPr>
            <w:r w:rsidRPr="00ED7F3E">
              <w:rPr>
                <w:rFonts w:eastAsia="Times New Roman"/>
              </w:rPr>
              <w:t>Chair</w:t>
            </w:r>
          </w:p>
        </w:tc>
        <w:tc>
          <w:tcPr>
            <w:tcW w:w="2126" w:type="dxa"/>
          </w:tcPr>
          <w:p w:rsidR="00ED7F3E" w:rsidRPr="00ED7F3E" w:rsidRDefault="00566370" w:rsidP="009B2A7F">
            <w:pPr>
              <w:spacing w:after="0" w:line="240" w:lineRule="auto"/>
              <w:rPr>
                <w:rFonts w:eastAsia="Times New Roman"/>
              </w:rPr>
            </w:pPr>
            <w:r>
              <w:rPr>
                <w:rFonts w:eastAsia="Times New Roman"/>
              </w:rPr>
              <w:t>No disclosures made</w:t>
            </w:r>
          </w:p>
        </w:tc>
      </w:tr>
      <w:tr w:rsidR="00ED7F3E" w:rsidTr="004B0EC5">
        <w:trPr>
          <w:trHeight w:val="445"/>
        </w:trPr>
        <w:tc>
          <w:tcPr>
            <w:tcW w:w="2972" w:type="dxa"/>
          </w:tcPr>
          <w:p w:rsidR="00ED7F3E" w:rsidRPr="00ED7F3E" w:rsidRDefault="00ED7F3E" w:rsidP="00120CF2">
            <w:pPr>
              <w:pStyle w:val="ListParagraph"/>
              <w:numPr>
                <w:ilvl w:val="0"/>
                <w:numId w:val="2"/>
              </w:numPr>
              <w:spacing w:after="0"/>
              <w:rPr>
                <w:rFonts w:asciiTheme="minorHAnsi" w:hAnsiTheme="minorHAnsi"/>
                <w:b/>
                <w:lang w:val="en-US"/>
              </w:rPr>
            </w:pPr>
            <w:r w:rsidRPr="00ED7F3E">
              <w:rPr>
                <w:rFonts w:asciiTheme="minorHAnsi" w:hAnsiTheme="minorHAnsi"/>
                <w:b/>
                <w:lang w:val="en-US"/>
              </w:rPr>
              <w:lastRenderedPageBreak/>
              <w:t xml:space="preserve">Confirmation of previous minutes </w:t>
            </w:r>
          </w:p>
          <w:p w:rsidR="00ED7F3E" w:rsidRPr="00ED7F3E" w:rsidRDefault="00ED7F3E" w:rsidP="00ED7F3E">
            <w:pPr>
              <w:spacing w:after="0" w:line="240" w:lineRule="auto"/>
              <w:ind w:left="360"/>
              <w:rPr>
                <w:rFonts w:asciiTheme="minorHAnsi" w:hAnsiTheme="minorHAnsi"/>
                <w:lang w:val="en-US"/>
              </w:rPr>
            </w:pPr>
          </w:p>
        </w:tc>
        <w:tc>
          <w:tcPr>
            <w:tcW w:w="4678" w:type="dxa"/>
          </w:tcPr>
          <w:p w:rsidR="00ED7F3E" w:rsidRPr="00ED7F3E" w:rsidRDefault="00246584" w:rsidP="009B2A7F">
            <w:pPr>
              <w:spacing w:after="0" w:line="240" w:lineRule="auto"/>
              <w:rPr>
                <w:rFonts w:eastAsia="Times New Roman"/>
              </w:rPr>
            </w:pPr>
            <w:r>
              <w:rPr>
                <w:rFonts w:eastAsia="Times New Roman"/>
              </w:rPr>
              <w:t>Councillor Brandstater</w:t>
            </w:r>
          </w:p>
        </w:tc>
        <w:tc>
          <w:tcPr>
            <w:tcW w:w="2126" w:type="dxa"/>
          </w:tcPr>
          <w:p w:rsidR="00ED7F3E" w:rsidRPr="00ED7F3E" w:rsidRDefault="00ED7F3E" w:rsidP="009B2A7F">
            <w:pPr>
              <w:spacing w:after="0" w:line="240" w:lineRule="auto"/>
              <w:rPr>
                <w:rFonts w:eastAsia="Times New Roman"/>
              </w:rPr>
            </w:pPr>
          </w:p>
        </w:tc>
      </w:tr>
      <w:tr w:rsidR="00246584" w:rsidTr="00246584">
        <w:trPr>
          <w:trHeight w:val="359"/>
        </w:trPr>
        <w:tc>
          <w:tcPr>
            <w:tcW w:w="2972" w:type="dxa"/>
          </w:tcPr>
          <w:p w:rsidR="00246584" w:rsidRPr="00246584" w:rsidRDefault="00246584" w:rsidP="00246584">
            <w:pPr>
              <w:pStyle w:val="ListParagraph"/>
              <w:numPr>
                <w:ilvl w:val="0"/>
                <w:numId w:val="2"/>
              </w:numPr>
              <w:spacing w:after="0"/>
              <w:rPr>
                <w:rFonts w:asciiTheme="minorHAnsi" w:hAnsiTheme="minorHAnsi"/>
                <w:b/>
                <w:lang w:val="en-US"/>
              </w:rPr>
            </w:pPr>
            <w:bookmarkStart w:id="1" w:name="PDF1_Heading_12680"/>
            <w:bookmarkStart w:id="2" w:name="PDF2_ReportName_12680"/>
            <w:bookmarkStart w:id="3" w:name="PDF2_Recommendations_12680"/>
            <w:bookmarkStart w:id="4" w:name="PDF2_Recommendations"/>
            <w:bookmarkStart w:id="5" w:name="PageSet_Report_12680"/>
            <w:bookmarkStart w:id="6" w:name="PDF2_ReportName_12661"/>
            <w:bookmarkStart w:id="7" w:name="PDF2_ReportName_12663"/>
            <w:bookmarkStart w:id="8" w:name="PDF2_ReportName_12675"/>
            <w:bookmarkStart w:id="9" w:name="PDF2_ReportName_12676"/>
            <w:bookmarkStart w:id="10" w:name="PageSet_Report_12676"/>
            <w:bookmarkEnd w:id="1"/>
            <w:bookmarkEnd w:id="2"/>
            <w:bookmarkEnd w:id="3"/>
            <w:bookmarkEnd w:id="4"/>
            <w:bookmarkEnd w:id="5"/>
            <w:bookmarkEnd w:id="6"/>
            <w:bookmarkEnd w:id="7"/>
            <w:bookmarkEnd w:id="8"/>
            <w:bookmarkEnd w:id="9"/>
            <w:bookmarkEnd w:id="10"/>
            <w:r w:rsidRPr="00246584">
              <w:rPr>
                <w:rFonts w:asciiTheme="minorHAnsi" w:hAnsiTheme="minorHAnsi"/>
                <w:b/>
                <w:lang w:val="en-US"/>
              </w:rPr>
              <w:t>Introductions</w:t>
            </w:r>
          </w:p>
          <w:p w:rsidR="00246584" w:rsidRPr="00EA2745" w:rsidRDefault="00246584" w:rsidP="008C0899">
            <w:pPr>
              <w:spacing w:after="0" w:line="240" w:lineRule="auto"/>
              <w:rPr>
                <w:rFonts w:asciiTheme="minorHAnsi" w:hAnsiTheme="minorHAnsi" w:cstheme="minorHAnsi"/>
                <w:b/>
                <w:bCs/>
              </w:rPr>
            </w:pPr>
          </w:p>
        </w:tc>
        <w:tc>
          <w:tcPr>
            <w:tcW w:w="4678" w:type="dxa"/>
          </w:tcPr>
          <w:p w:rsidR="00246584" w:rsidRPr="00DC58FF" w:rsidRDefault="00246584" w:rsidP="009B2A7F">
            <w:pPr>
              <w:spacing w:after="0" w:line="240" w:lineRule="auto"/>
              <w:rPr>
                <w:rFonts w:eastAsia="Times New Roman"/>
              </w:rPr>
            </w:pPr>
            <w:r>
              <w:rPr>
                <w:rFonts w:eastAsia="Times New Roman"/>
              </w:rPr>
              <w:t xml:space="preserve">Each attendee introduced themselves </w:t>
            </w:r>
          </w:p>
        </w:tc>
        <w:tc>
          <w:tcPr>
            <w:tcW w:w="2126" w:type="dxa"/>
          </w:tcPr>
          <w:p w:rsidR="00246584" w:rsidRDefault="00246584" w:rsidP="009B2A7F">
            <w:pPr>
              <w:spacing w:after="0" w:line="240" w:lineRule="auto"/>
              <w:rPr>
                <w:rFonts w:eastAsia="Times New Roman"/>
              </w:rPr>
            </w:pPr>
          </w:p>
          <w:p w:rsidR="00246584" w:rsidRPr="00DC58FF" w:rsidRDefault="00246584" w:rsidP="009B2A7F">
            <w:pPr>
              <w:spacing w:after="0" w:line="240" w:lineRule="auto"/>
              <w:rPr>
                <w:rFonts w:eastAsia="Times New Roman"/>
              </w:rPr>
            </w:pPr>
          </w:p>
        </w:tc>
      </w:tr>
      <w:tr w:rsidR="00E111DA" w:rsidTr="004B0EC5">
        <w:trPr>
          <w:trHeight w:val="445"/>
        </w:trPr>
        <w:tc>
          <w:tcPr>
            <w:tcW w:w="2972" w:type="dxa"/>
          </w:tcPr>
          <w:p w:rsidR="00E111DA" w:rsidRPr="00246584" w:rsidRDefault="00246584" w:rsidP="00246584">
            <w:pPr>
              <w:pStyle w:val="ListParagraph"/>
              <w:numPr>
                <w:ilvl w:val="0"/>
                <w:numId w:val="2"/>
              </w:numPr>
              <w:spacing w:after="0"/>
              <w:rPr>
                <w:rFonts w:asciiTheme="minorHAnsi" w:hAnsiTheme="minorHAnsi"/>
                <w:b/>
                <w:lang w:val="en-US"/>
              </w:rPr>
            </w:pPr>
            <w:r>
              <w:rPr>
                <w:rFonts w:asciiTheme="minorHAnsi" w:hAnsiTheme="minorHAnsi"/>
                <w:b/>
                <w:lang w:val="en-US"/>
              </w:rPr>
              <w:t>Business Arising</w:t>
            </w:r>
          </w:p>
          <w:p w:rsidR="00E111DA" w:rsidRDefault="00E111DA" w:rsidP="00B80135">
            <w:pPr>
              <w:pStyle w:val="ICTOC1"/>
              <w:tabs>
                <w:tab w:val="left" w:pos="567"/>
              </w:tabs>
              <w:rPr>
                <w:caps w:val="0"/>
              </w:rPr>
            </w:pPr>
          </w:p>
        </w:tc>
        <w:tc>
          <w:tcPr>
            <w:tcW w:w="4678" w:type="dxa"/>
          </w:tcPr>
          <w:p w:rsidR="00E111DA" w:rsidRPr="0068716D" w:rsidRDefault="007A4DCF" w:rsidP="00D70671">
            <w:pPr>
              <w:spacing w:after="0" w:line="240" w:lineRule="auto"/>
              <w:rPr>
                <w:rFonts w:eastAsia="Times New Roman"/>
                <w:b/>
                <w:i/>
              </w:rPr>
            </w:pPr>
            <w:r w:rsidRPr="0068716D">
              <w:rPr>
                <w:rFonts w:eastAsia="Times New Roman"/>
                <w:b/>
                <w:i/>
              </w:rPr>
              <w:t>Shaun Beckley, Executive Planner- Business and Investment, Shire Futures</w:t>
            </w:r>
          </w:p>
          <w:p w:rsidR="007A4DCF" w:rsidRPr="0068716D" w:rsidRDefault="00475B4B" w:rsidP="007A4DCF">
            <w:pPr>
              <w:pStyle w:val="ListParagraph"/>
              <w:numPr>
                <w:ilvl w:val="0"/>
                <w:numId w:val="21"/>
              </w:numPr>
              <w:spacing w:after="0" w:line="240" w:lineRule="auto"/>
              <w:rPr>
                <w:rFonts w:eastAsia="Times New Roman"/>
                <w:b/>
                <w:i/>
              </w:rPr>
            </w:pPr>
            <w:r w:rsidRPr="0068716D">
              <w:rPr>
                <w:rFonts w:eastAsia="Times New Roman"/>
              </w:rPr>
              <w:t>Shaun explained Council’s role in supporting businesses and new developments bringing new facilities to Wollondilly</w:t>
            </w:r>
          </w:p>
          <w:p w:rsidR="00475B4B" w:rsidRPr="0068716D" w:rsidRDefault="00475B4B" w:rsidP="007A4DCF">
            <w:pPr>
              <w:pStyle w:val="ListParagraph"/>
              <w:numPr>
                <w:ilvl w:val="0"/>
                <w:numId w:val="21"/>
              </w:numPr>
              <w:spacing w:after="0" w:line="240" w:lineRule="auto"/>
              <w:rPr>
                <w:rFonts w:eastAsia="Times New Roman"/>
                <w:b/>
                <w:i/>
              </w:rPr>
            </w:pPr>
            <w:r w:rsidRPr="0068716D">
              <w:rPr>
                <w:rFonts w:eastAsia="Times New Roman"/>
              </w:rPr>
              <w:t>Council has a legal obligation to set planning framework including what and where new developments such as shopping centres can be built</w:t>
            </w:r>
          </w:p>
          <w:p w:rsidR="00475B4B" w:rsidRPr="0068716D" w:rsidRDefault="00475B4B" w:rsidP="007A4DCF">
            <w:pPr>
              <w:pStyle w:val="ListParagraph"/>
              <w:numPr>
                <w:ilvl w:val="0"/>
                <w:numId w:val="21"/>
              </w:numPr>
              <w:spacing w:after="0" w:line="240" w:lineRule="auto"/>
              <w:rPr>
                <w:rFonts w:eastAsia="Times New Roman"/>
                <w:b/>
                <w:i/>
              </w:rPr>
            </w:pPr>
            <w:r w:rsidRPr="0068716D">
              <w:rPr>
                <w:rFonts w:eastAsia="Times New Roman"/>
              </w:rPr>
              <w:t xml:space="preserve">Shaun explained the key steps in new developments coming to the Wollondilly- once planning framework is established, someone brave with money and an idea needs to take a risk in establishing a new development </w:t>
            </w:r>
          </w:p>
          <w:p w:rsidR="00475B4B" w:rsidRPr="0068716D" w:rsidRDefault="00475B4B" w:rsidP="007A4DCF">
            <w:pPr>
              <w:pStyle w:val="ListParagraph"/>
              <w:numPr>
                <w:ilvl w:val="0"/>
                <w:numId w:val="21"/>
              </w:numPr>
              <w:spacing w:after="0" w:line="240" w:lineRule="auto"/>
              <w:rPr>
                <w:rFonts w:eastAsia="Times New Roman"/>
                <w:b/>
                <w:i/>
              </w:rPr>
            </w:pPr>
            <w:r w:rsidRPr="0068716D">
              <w:rPr>
                <w:rFonts w:eastAsia="Times New Roman"/>
              </w:rPr>
              <w:t xml:space="preserve">The development plan needs to be approved by Council </w:t>
            </w:r>
          </w:p>
          <w:p w:rsidR="00475B4B" w:rsidRPr="0068716D" w:rsidRDefault="00475B4B" w:rsidP="007A4DCF">
            <w:pPr>
              <w:pStyle w:val="ListParagraph"/>
              <w:numPr>
                <w:ilvl w:val="0"/>
                <w:numId w:val="21"/>
              </w:numPr>
              <w:spacing w:after="0" w:line="240" w:lineRule="auto"/>
              <w:rPr>
                <w:rFonts w:eastAsia="Times New Roman"/>
                <w:b/>
                <w:i/>
              </w:rPr>
            </w:pPr>
            <w:r w:rsidRPr="0068716D">
              <w:rPr>
                <w:rFonts w:eastAsia="Times New Roman"/>
              </w:rPr>
              <w:t>If the development is approved it will be built</w:t>
            </w:r>
          </w:p>
          <w:p w:rsidR="00475B4B" w:rsidRPr="0068716D" w:rsidRDefault="00475B4B" w:rsidP="007A4DCF">
            <w:pPr>
              <w:pStyle w:val="ListParagraph"/>
              <w:numPr>
                <w:ilvl w:val="0"/>
                <w:numId w:val="21"/>
              </w:numPr>
              <w:spacing w:after="0" w:line="240" w:lineRule="auto"/>
              <w:rPr>
                <w:rFonts w:eastAsia="Times New Roman"/>
                <w:b/>
                <w:i/>
              </w:rPr>
            </w:pPr>
            <w:r w:rsidRPr="0068716D">
              <w:rPr>
                <w:rFonts w:eastAsia="Times New Roman"/>
              </w:rPr>
              <w:t>Council can’t build new recreational developments such as bowling but Council works and supports developers to build facilities like bowling</w:t>
            </w:r>
          </w:p>
          <w:p w:rsidR="00475B4B" w:rsidRPr="0068716D" w:rsidRDefault="00475B4B" w:rsidP="007A4DCF">
            <w:pPr>
              <w:pStyle w:val="ListParagraph"/>
              <w:numPr>
                <w:ilvl w:val="0"/>
                <w:numId w:val="21"/>
              </w:numPr>
              <w:spacing w:after="0" w:line="240" w:lineRule="auto"/>
              <w:rPr>
                <w:rFonts w:eastAsia="Times New Roman"/>
                <w:b/>
                <w:i/>
              </w:rPr>
            </w:pPr>
            <w:r w:rsidRPr="0068716D">
              <w:rPr>
                <w:rFonts w:eastAsia="Times New Roman"/>
              </w:rPr>
              <w:t>Shaun informed the YAG as Wollondilly Shire’s population grows we will have new opportunities come to the LGA</w:t>
            </w:r>
          </w:p>
          <w:p w:rsidR="00475B4B" w:rsidRPr="0068716D" w:rsidRDefault="00475B4B" w:rsidP="007A4DCF">
            <w:pPr>
              <w:pStyle w:val="ListParagraph"/>
              <w:numPr>
                <w:ilvl w:val="0"/>
                <w:numId w:val="21"/>
              </w:numPr>
              <w:spacing w:after="0" w:line="240" w:lineRule="auto"/>
              <w:rPr>
                <w:rFonts w:eastAsia="Times New Roman"/>
                <w:b/>
                <w:i/>
              </w:rPr>
            </w:pPr>
            <w:r w:rsidRPr="0068716D">
              <w:rPr>
                <w:rFonts w:eastAsia="Times New Roman"/>
              </w:rPr>
              <w:t xml:space="preserve">Wilton’s new Town Centre development is coming along with a range of </w:t>
            </w:r>
            <w:r w:rsidR="00A74B15" w:rsidRPr="0068716D">
              <w:rPr>
                <w:rFonts w:eastAsia="Times New Roman"/>
              </w:rPr>
              <w:t>shops and entertainment facilities, Council will advocate and support businesses to establish entertainment facilities at this new development</w:t>
            </w:r>
          </w:p>
          <w:p w:rsidR="00A74B15" w:rsidRPr="0068716D" w:rsidRDefault="00A74B15" w:rsidP="00A74B15">
            <w:pPr>
              <w:pStyle w:val="ListParagraph"/>
              <w:numPr>
                <w:ilvl w:val="0"/>
                <w:numId w:val="21"/>
              </w:numPr>
              <w:spacing w:after="0" w:line="240" w:lineRule="auto"/>
              <w:rPr>
                <w:rFonts w:eastAsia="Times New Roman"/>
                <w:b/>
                <w:i/>
              </w:rPr>
            </w:pPr>
            <w:r w:rsidRPr="0068716D">
              <w:rPr>
                <w:rFonts w:eastAsia="Times New Roman"/>
              </w:rPr>
              <w:t>The Wollondilly Cultural Precinct (Picton) will bring a Performing Arts Centre- this new development opens new opportunities for entertainment for all the community including young people</w:t>
            </w:r>
          </w:p>
          <w:p w:rsidR="00A74B15" w:rsidRPr="0068716D" w:rsidRDefault="00A74B15" w:rsidP="00A74B15">
            <w:pPr>
              <w:pStyle w:val="ListParagraph"/>
              <w:numPr>
                <w:ilvl w:val="0"/>
                <w:numId w:val="21"/>
              </w:numPr>
              <w:spacing w:after="0" w:line="240" w:lineRule="auto"/>
              <w:rPr>
                <w:rFonts w:eastAsia="Times New Roman"/>
                <w:b/>
                <w:i/>
              </w:rPr>
            </w:pPr>
            <w:r w:rsidRPr="0068716D">
              <w:rPr>
                <w:rFonts w:eastAsia="Times New Roman"/>
              </w:rPr>
              <w:t xml:space="preserve">Shaun will continue to advocate and support business to establish new entertainment and opportunities for young people within the Wollondilly  </w:t>
            </w:r>
          </w:p>
          <w:p w:rsidR="00A74B15" w:rsidRPr="0068716D" w:rsidRDefault="00A74B15" w:rsidP="00A74B15">
            <w:pPr>
              <w:spacing w:after="0" w:line="240" w:lineRule="auto"/>
              <w:rPr>
                <w:rFonts w:eastAsia="Times New Roman"/>
                <w:b/>
              </w:rPr>
            </w:pPr>
            <w:r w:rsidRPr="0068716D">
              <w:rPr>
                <w:rFonts w:eastAsia="Times New Roman"/>
                <w:b/>
              </w:rPr>
              <w:t>Group discussion</w:t>
            </w:r>
          </w:p>
          <w:p w:rsidR="00A74B15" w:rsidRPr="0068716D" w:rsidRDefault="00A74B15" w:rsidP="00A74B15">
            <w:pPr>
              <w:pStyle w:val="ListParagraph"/>
              <w:numPr>
                <w:ilvl w:val="0"/>
                <w:numId w:val="25"/>
              </w:numPr>
              <w:spacing w:after="0" w:line="240" w:lineRule="auto"/>
              <w:rPr>
                <w:rFonts w:eastAsia="Times New Roman"/>
              </w:rPr>
            </w:pPr>
            <w:r w:rsidRPr="0068716D">
              <w:rPr>
                <w:rFonts w:eastAsia="Times New Roman"/>
              </w:rPr>
              <w:t xml:space="preserve">Community Projects and Events Team Leader suggested the possibility of the new Performing Arts Centre having movies showing when </w:t>
            </w:r>
            <w:r w:rsidR="009E672F" w:rsidRPr="0068716D">
              <w:rPr>
                <w:rFonts w:eastAsia="Times New Roman"/>
              </w:rPr>
              <w:t>able</w:t>
            </w:r>
          </w:p>
          <w:p w:rsidR="009E672F" w:rsidRPr="0068716D" w:rsidRDefault="009E672F" w:rsidP="00A74B15">
            <w:pPr>
              <w:pStyle w:val="ListParagraph"/>
              <w:numPr>
                <w:ilvl w:val="0"/>
                <w:numId w:val="25"/>
              </w:numPr>
              <w:spacing w:after="0" w:line="240" w:lineRule="auto"/>
              <w:rPr>
                <w:rFonts w:eastAsia="Times New Roman"/>
              </w:rPr>
            </w:pPr>
            <w:r w:rsidRPr="0068716D">
              <w:rPr>
                <w:rFonts w:eastAsia="Times New Roman"/>
              </w:rPr>
              <w:t>Chair, Councillor Spearpoint suggested the Performing Arts Centre could be used to display art</w:t>
            </w:r>
          </w:p>
          <w:p w:rsidR="009E672F" w:rsidRPr="0068716D" w:rsidRDefault="009E672F" w:rsidP="00A74B15">
            <w:pPr>
              <w:pStyle w:val="ListParagraph"/>
              <w:numPr>
                <w:ilvl w:val="0"/>
                <w:numId w:val="25"/>
              </w:numPr>
              <w:spacing w:after="0" w:line="240" w:lineRule="auto"/>
              <w:rPr>
                <w:rFonts w:eastAsia="Times New Roman"/>
              </w:rPr>
            </w:pPr>
            <w:r w:rsidRPr="0068716D">
              <w:rPr>
                <w:rFonts w:eastAsia="Times New Roman"/>
              </w:rPr>
              <w:lastRenderedPageBreak/>
              <w:t>YAG member wanted to know the likelihood of a cinema or entertainment for young people being at the new Town Centre in Wilton</w:t>
            </w:r>
          </w:p>
          <w:p w:rsidR="009E672F" w:rsidRPr="0068716D" w:rsidRDefault="009E672F" w:rsidP="00A74B15">
            <w:pPr>
              <w:pStyle w:val="ListParagraph"/>
              <w:numPr>
                <w:ilvl w:val="0"/>
                <w:numId w:val="25"/>
              </w:numPr>
              <w:spacing w:after="0" w:line="240" w:lineRule="auto"/>
              <w:rPr>
                <w:rFonts w:eastAsia="Times New Roman"/>
              </w:rPr>
            </w:pPr>
            <w:r w:rsidRPr="0068716D">
              <w:rPr>
                <w:rFonts w:eastAsia="Times New Roman"/>
              </w:rPr>
              <w:t>Shaun responded Council can set up an area as an entertainment area and highlight the benefits for the community and the developer but it is against the law for Council to tell people/ business owners what to sell and where to sell it. Council expects with the population boom more retail, entertainment and recreational options will come out to Wollondilly.</w:t>
            </w:r>
          </w:p>
          <w:p w:rsidR="009E672F" w:rsidRPr="0068716D" w:rsidRDefault="009E672F" w:rsidP="00A74B15">
            <w:pPr>
              <w:pStyle w:val="ListParagraph"/>
              <w:numPr>
                <w:ilvl w:val="0"/>
                <w:numId w:val="25"/>
              </w:numPr>
              <w:spacing w:after="0" w:line="240" w:lineRule="auto"/>
              <w:rPr>
                <w:rFonts w:eastAsia="Times New Roman"/>
              </w:rPr>
            </w:pPr>
            <w:r w:rsidRPr="0068716D">
              <w:rPr>
                <w:rFonts w:eastAsia="Times New Roman"/>
              </w:rPr>
              <w:t>YAG member asked what is the procedures to make a development happen</w:t>
            </w:r>
          </w:p>
          <w:p w:rsidR="009E672F" w:rsidRPr="0068716D" w:rsidRDefault="009E672F" w:rsidP="00A74B15">
            <w:pPr>
              <w:pStyle w:val="ListParagraph"/>
              <w:numPr>
                <w:ilvl w:val="0"/>
                <w:numId w:val="25"/>
              </w:numPr>
              <w:spacing w:after="0" w:line="240" w:lineRule="auto"/>
              <w:rPr>
                <w:rFonts w:eastAsia="Times New Roman"/>
              </w:rPr>
            </w:pPr>
            <w:r w:rsidRPr="0068716D">
              <w:rPr>
                <w:rFonts w:eastAsia="Times New Roman"/>
              </w:rPr>
              <w:t xml:space="preserve">Shaun- engaging the land owner, working with developers, marketing the need for retail, entertainment </w:t>
            </w:r>
            <w:proofErr w:type="spellStart"/>
            <w:r w:rsidRPr="0068716D">
              <w:rPr>
                <w:rFonts w:eastAsia="Times New Roman"/>
              </w:rPr>
              <w:t>ect</w:t>
            </w:r>
            <w:proofErr w:type="spellEnd"/>
            <w:r w:rsidRPr="0068716D">
              <w:rPr>
                <w:rFonts w:eastAsia="Times New Roman"/>
              </w:rPr>
              <w:t>. Shaun will then support the business owner/ developer through the Council processes. Council can write to companies to promote the opportunity to come out to the Wollondilly</w:t>
            </w:r>
          </w:p>
          <w:p w:rsidR="009E672F" w:rsidRPr="0068716D" w:rsidRDefault="009E672F" w:rsidP="00A74B15">
            <w:pPr>
              <w:pStyle w:val="ListParagraph"/>
              <w:numPr>
                <w:ilvl w:val="0"/>
                <w:numId w:val="25"/>
              </w:numPr>
              <w:spacing w:after="0" w:line="240" w:lineRule="auto"/>
              <w:rPr>
                <w:rFonts w:eastAsia="Times New Roman"/>
              </w:rPr>
            </w:pPr>
            <w:r w:rsidRPr="0068716D">
              <w:rPr>
                <w:rFonts w:eastAsia="Times New Roman"/>
              </w:rPr>
              <w:t xml:space="preserve">The group thanked Shaun for his time </w:t>
            </w:r>
          </w:p>
          <w:p w:rsidR="00462241" w:rsidRPr="0068716D" w:rsidRDefault="00462241" w:rsidP="00A74B15">
            <w:pPr>
              <w:pStyle w:val="ListParagraph"/>
              <w:numPr>
                <w:ilvl w:val="0"/>
                <w:numId w:val="25"/>
              </w:numPr>
              <w:spacing w:after="0" w:line="240" w:lineRule="auto"/>
              <w:rPr>
                <w:rFonts w:eastAsia="Times New Roman"/>
              </w:rPr>
            </w:pPr>
            <w:r w:rsidRPr="0068716D">
              <w:rPr>
                <w:rFonts w:eastAsia="Times New Roman"/>
              </w:rPr>
              <w:t>Any questions following on from the discussion can be sent to the Community Project Officer who will pass them onto Shaun</w:t>
            </w:r>
          </w:p>
          <w:p w:rsidR="008A019E" w:rsidRPr="0068716D" w:rsidRDefault="008A019E" w:rsidP="008A019E">
            <w:pPr>
              <w:spacing w:after="0" w:line="240" w:lineRule="auto"/>
              <w:rPr>
                <w:rFonts w:eastAsia="Times New Roman"/>
              </w:rPr>
            </w:pPr>
          </w:p>
          <w:p w:rsidR="00462241" w:rsidRPr="0068716D" w:rsidRDefault="00462241" w:rsidP="00D70671">
            <w:pPr>
              <w:spacing w:after="0" w:line="240" w:lineRule="auto"/>
              <w:rPr>
                <w:rFonts w:eastAsia="Times New Roman"/>
                <w:b/>
                <w:i/>
              </w:rPr>
            </w:pPr>
            <w:r w:rsidRPr="0068716D">
              <w:rPr>
                <w:rFonts w:eastAsia="Times New Roman"/>
                <w:b/>
                <w:i/>
              </w:rPr>
              <w:t xml:space="preserve">Bryon, Dale and Brooke- </w:t>
            </w:r>
            <w:proofErr w:type="spellStart"/>
            <w:r w:rsidRPr="0068716D">
              <w:rPr>
                <w:rFonts w:eastAsia="Times New Roman"/>
                <w:b/>
                <w:i/>
              </w:rPr>
              <w:t>Belgravier</w:t>
            </w:r>
            <w:proofErr w:type="spellEnd"/>
            <w:r w:rsidRPr="0068716D">
              <w:rPr>
                <w:rFonts w:eastAsia="Times New Roman"/>
                <w:b/>
                <w:i/>
              </w:rPr>
              <w:t xml:space="preserve"> Leisure Centre</w:t>
            </w:r>
          </w:p>
          <w:p w:rsidR="00462241" w:rsidRPr="0068716D" w:rsidRDefault="00462241" w:rsidP="00462241">
            <w:pPr>
              <w:pStyle w:val="ListParagraph"/>
              <w:numPr>
                <w:ilvl w:val="0"/>
                <w:numId w:val="26"/>
              </w:numPr>
              <w:spacing w:after="0" w:line="240" w:lineRule="auto"/>
              <w:rPr>
                <w:rFonts w:eastAsia="Times New Roman"/>
                <w:b/>
                <w:i/>
              </w:rPr>
            </w:pPr>
            <w:r w:rsidRPr="0068716D">
              <w:rPr>
                <w:rFonts w:eastAsia="Times New Roman"/>
              </w:rPr>
              <w:t>Brooke invited the group to a forum at the Pool on the 15 of March</w:t>
            </w:r>
          </w:p>
          <w:p w:rsidR="00965C70" w:rsidRPr="0068716D" w:rsidRDefault="00462241" w:rsidP="00462241">
            <w:pPr>
              <w:pStyle w:val="ListParagraph"/>
              <w:numPr>
                <w:ilvl w:val="0"/>
                <w:numId w:val="26"/>
              </w:numPr>
              <w:spacing w:after="0" w:line="240" w:lineRule="auto"/>
              <w:rPr>
                <w:rFonts w:eastAsia="Times New Roman"/>
                <w:b/>
                <w:i/>
              </w:rPr>
            </w:pPr>
            <w:r w:rsidRPr="0068716D">
              <w:rPr>
                <w:rFonts w:eastAsia="Times New Roman"/>
              </w:rPr>
              <w:t>Bryon explained how the Pools want to engage with young peo</w:t>
            </w:r>
            <w:r w:rsidR="00965C70" w:rsidRPr="0068716D">
              <w:rPr>
                <w:rFonts w:eastAsia="Times New Roman"/>
              </w:rPr>
              <w:t>ple, such a youth programs to support young people</w:t>
            </w:r>
          </w:p>
          <w:p w:rsidR="00462241" w:rsidRPr="0068716D" w:rsidRDefault="00965C70" w:rsidP="00462241">
            <w:pPr>
              <w:pStyle w:val="ListParagraph"/>
              <w:numPr>
                <w:ilvl w:val="0"/>
                <w:numId w:val="26"/>
              </w:numPr>
              <w:spacing w:after="0" w:line="240" w:lineRule="auto"/>
              <w:rPr>
                <w:rFonts w:eastAsia="Times New Roman"/>
                <w:b/>
                <w:i/>
              </w:rPr>
            </w:pPr>
            <w:r w:rsidRPr="0068716D">
              <w:rPr>
                <w:rFonts w:eastAsia="Times New Roman"/>
              </w:rPr>
              <w:t>Byron asked the group for their input on what young people would like to use the Leisure Centre for? The Leisure Centre at Picton has a gym, outdoor pool, indoor pool, a hall and basketball courts</w:t>
            </w:r>
          </w:p>
          <w:p w:rsidR="00965C70" w:rsidRPr="0068716D" w:rsidRDefault="00965C70" w:rsidP="00462241">
            <w:pPr>
              <w:pStyle w:val="ListParagraph"/>
              <w:numPr>
                <w:ilvl w:val="0"/>
                <w:numId w:val="26"/>
              </w:numPr>
              <w:spacing w:after="0" w:line="240" w:lineRule="auto"/>
              <w:rPr>
                <w:rFonts w:eastAsia="Times New Roman"/>
                <w:b/>
                <w:i/>
              </w:rPr>
            </w:pPr>
            <w:r w:rsidRPr="0068716D">
              <w:rPr>
                <w:rFonts w:eastAsia="Times New Roman"/>
              </w:rPr>
              <w:t>YAG suggested- Disco, Chess competition on the basketball courts</w:t>
            </w:r>
          </w:p>
          <w:p w:rsidR="00D70671" w:rsidRPr="0068716D" w:rsidRDefault="00965C70" w:rsidP="00462241">
            <w:pPr>
              <w:pStyle w:val="ListParagraph"/>
              <w:numPr>
                <w:ilvl w:val="0"/>
                <w:numId w:val="26"/>
              </w:numPr>
              <w:spacing w:after="0" w:line="240" w:lineRule="auto"/>
              <w:rPr>
                <w:rFonts w:eastAsia="Times New Roman"/>
                <w:b/>
                <w:i/>
              </w:rPr>
            </w:pPr>
            <w:r w:rsidRPr="0068716D">
              <w:rPr>
                <w:rFonts w:eastAsia="Times New Roman"/>
              </w:rPr>
              <w:t xml:space="preserve">Age limit on accessing the </w:t>
            </w:r>
            <w:r w:rsidR="00996F07" w:rsidRPr="0068716D">
              <w:rPr>
                <w:rFonts w:eastAsia="Times New Roman"/>
              </w:rPr>
              <w:t xml:space="preserve">pool’s facilities is </w:t>
            </w:r>
            <w:r w:rsidR="00D70671" w:rsidRPr="0068716D">
              <w:rPr>
                <w:rFonts w:eastAsia="Times New Roman"/>
              </w:rPr>
              <w:t>16 but this can be overcome if programs are developed with qualified professionals</w:t>
            </w:r>
          </w:p>
          <w:p w:rsidR="00D70671" w:rsidRPr="0068716D" w:rsidRDefault="00D70671" w:rsidP="00462241">
            <w:pPr>
              <w:pStyle w:val="ListParagraph"/>
              <w:numPr>
                <w:ilvl w:val="0"/>
                <w:numId w:val="26"/>
              </w:numPr>
              <w:spacing w:after="0" w:line="240" w:lineRule="auto"/>
              <w:rPr>
                <w:rFonts w:eastAsia="Times New Roman"/>
                <w:b/>
                <w:i/>
              </w:rPr>
            </w:pPr>
            <w:r w:rsidRPr="0068716D">
              <w:rPr>
                <w:rFonts w:eastAsia="Times New Roman"/>
              </w:rPr>
              <w:t>YAG member suggested Picton High School gets out early on a Tuesday- this would be a prime opportunity to have a program as there is a lot of young people available and close by in location</w:t>
            </w:r>
          </w:p>
          <w:p w:rsidR="00D70671" w:rsidRPr="0068716D" w:rsidRDefault="00D70671" w:rsidP="00462241">
            <w:pPr>
              <w:pStyle w:val="ListParagraph"/>
              <w:numPr>
                <w:ilvl w:val="0"/>
                <w:numId w:val="26"/>
              </w:numPr>
              <w:spacing w:after="0" w:line="240" w:lineRule="auto"/>
              <w:rPr>
                <w:rFonts w:eastAsia="Times New Roman"/>
                <w:b/>
                <w:i/>
              </w:rPr>
            </w:pPr>
            <w:r w:rsidRPr="0068716D">
              <w:rPr>
                <w:rFonts w:eastAsia="Times New Roman"/>
              </w:rPr>
              <w:t xml:space="preserve">Community Project and Event Team Leader suggested working on a grant </w:t>
            </w:r>
            <w:r w:rsidR="00FB6B78" w:rsidRPr="0068716D">
              <w:rPr>
                <w:rFonts w:eastAsia="Times New Roman"/>
              </w:rPr>
              <w:t xml:space="preserve">in partnership </w:t>
            </w:r>
            <w:r w:rsidRPr="0068716D">
              <w:rPr>
                <w:rFonts w:eastAsia="Times New Roman"/>
              </w:rPr>
              <w:t xml:space="preserve">to fund </w:t>
            </w:r>
            <w:r w:rsidR="00FB6B78" w:rsidRPr="0068716D">
              <w:rPr>
                <w:rFonts w:eastAsia="Times New Roman"/>
              </w:rPr>
              <w:t xml:space="preserve">youth projects at the Leisure Centre </w:t>
            </w:r>
          </w:p>
          <w:p w:rsidR="00D70671" w:rsidRPr="0068716D" w:rsidRDefault="00D70671" w:rsidP="00462241">
            <w:pPr>
              <w:pStyle w:val="ListParagraph"/>
              <w:numPr>
                <w:ilvl w:val="0"/>
                <w:numId w:val="26"/>
              </w:numPr>
              <w:spacing w:after="0" w:line="240" w:lineRule="auto"/>
              <w:rPr>
                <w:rFonts w:eastAsia="Times New Roman"/>
                <w:b/>
                <w:i/>
              </w:rPr>
            </w:pPr>
            <w:r w:rsidRPr="0068716D">
              <w:rPr>
                <w:rFonts w:eastAsia="Times New Roman"/>
              </w:rPr>
              <w:lastRenderedPageBreak/>
              <w:t>YAG member enquired about employment opportunities at the pool for young people</w:t>
            </w:r>
          </w:p>
          <w:p w:rsidR="00D70671" w:rsidRPr="0068716D" w:rsidRDefault="00D70671" w:rsidP="00462241">
            <w:pPr>
              <w:pStyle w:val="ListParagraph"/>
              <w:numPr>
                <w:ilvl w:val="0"/>
                <w:numId w:val="26"/>
              </w:numPr>
              <w:spacing w:after="0" w:line="240" w:lineRule="auto"/>
              <w:rPr>
                <w:rFonts w:eastAsia="Times New Roman"/>
                <w:b/>
                <w:i/>
              </w:rPr>
            </w:pPr>
            <w:r w:rsidRPr="0068716D">
              <w:rPr>
                <w:rFonts w:eastAsia="Times New Roman"/>
              </w:rPr>
              <w:t xml:space="preserve">Byron explained the pools are always looking for staff- young people </w:t>
            </w:r>
            <w:r w:rsidR="006B0A30" w:rsidRPr="0068716D">
              <w:rPr>
                <w:rFonts w:eastAsia="Times New Roman"/>
              </w:rPr>
              <w:t>can’t</w:t>
            </w:r>
            <w:r w:rsidRPr="0068716D">
              <w:rPr>
                <w:rFonts w:eastAsia="Times New Roman"/>
              </w:rPr>
              <w:t xml:space="preserve"> watch pool until 16 years old, a cert 3 and cert 4 qualification is needed to watch the floor but there are other opportunities such as front desk and young people don’t need experience but need to have a great attitude</w:t>
            </w:r>
          </w:p>
          <w:p w:rsidR="00D70671" w:rsidRPr="0068716D" w:rsidRDefault="00D70671" w:rsidP="00D70671">
            <w:pPr>
              <w:pStyle w:val="ListParagraph"/>
              <w:numPr>
                <w:ilvl w:val="0"/>
                <w:numId w:val="26"/>
              </w:numPr>
              <w:spacing w:after="0" w:line="240" w:lineRule="auto"/>
              <w:rPr>
                <w:rFonts w:eastAsia="Times New Roman"/>
                <w:b/>
                <w:i/>
              </w:rPr>
            </w:pPr>
            <w:r w:rsidRPr="0068716D">
              <w:rPr>
                <w:rFonts w:eastAsia="Times New Roman"/>
              </w:rPr>
              <w:t>Byron also mentioned School based traineeships are an option</w:t>
            </w:r>
          </w:p>
          <w:p w:rsidR="00FB6B78" w:rsidRPr="0068716D" w:rsidRDefault="00FB6B78" w:rsidP="00D70671">
            <w:pPr>
              <w:spacing w:after="0" w:line="240" w:lineRule="auto"/>
              <w:rPr>
                <w:rFonts w:eastAsia="Times New Roman"/>
                <w:b/>
                <w:i/>
              </w:rPr>
            </w:pPr>
          </w:p>
          <w:p w:rsidR="00D70671" w:rsidRPr="0068716D" w:rsidRDefault="00D70671" w:rsidP="00D70671">
            <w:pPr>
              <w:spacing w:after="0" w:line="240" w:lineRule="auto"/>
              <w:rPr>
                <w:rFonts w:eastAsia="Times New Roman"/>
                <w:b/>
                <w:i/>
              </w:rPr>
            </w:pPr>
            <w:r w:rsidRPr="0068716D">
              <w:rPr>
                <w:rFonts w:eastAsia="Times New Roman"/>
                <w:b/>
                <w:i/>
              </w:rPr>
              <w:t>Wollondilly Council to lobby to State Government for a new high school- letter attached to minutes</w:t>
            </w:r>
          </w:p>
          <w:p w:rsidR="00001B01" w:rsidRPr="0068716D" w:rsidRDefault="00001B01" w:rsidP="00D70671">
            <w:pPr>
              <w:spacing w:after="0" w:line="240" w:lineRule="auto"/>
              <w:rPr>
                <w:rFonts w:eastAsia="Times New Roman"/>
                <w:b/>
                <w:i/>
              </w:rPr>
            </w:pPr>
          </w:p>
          <w:p w:rsidR="00001B01" w:rsidRPr="0068716D" w:rsidRDefault="00001B01" w:rsidP="00FF1F1D">
            <w:pPr>
              <w:pStyle w:val="ListParagraph"/>
              <w:numPr>
                <w:ilvl w:val="0"/>
                <w:numId w:val="30"/>
              </w:numPr>
              <w:spacing w:after="0" w:line="240" w:lineRule="auto"/>
              <w:rPr>
                <w:rFonts w:eastAsia="Times New Roman"/>
                <w:b/>
                <w:i/>
              </w:rPr>
            </w:pPr>
            <w:r w:rsidRPr="0068716D">
              <w:rPr>
                <w:rFonts w:eastAsia="Times New Roman"/>
              </w:rPr>
              <w:t xml:space="preserve">YAG wants to know what was written in the letter to the Minister for Education and Early Learning- Ms Sarah Mitchell MP, the Minister for Infrastructure, Cities, Active Transport and Regional Development- Mr Rob Stokes MP, the Shadow Minister for Infrastructure, Transport and Regional Development- Senator Bridget McKenzie and the Shadow Minister for Education- Mr Alan </w:t>
            </w:r>
            <w:proofErr w:type="spellStart"/>
            <w:r w:rsidRPr="0068716D">
              <w:rPr>
                <w:rFonts w:eastAsia="Times New Roman"/>
              </w:rPr>
              <w:t>Tudge</w:t>
            </w:r>
            <w:proofErr w:type="spellEnd"/>
            <w:r w:rsidRPr="0068716D">
              <w:rPr>
                <w:rFonts w:eastAsia="Times New Roman"/>
              </w:rPr>
              <w:t xml:space="preserve"> MP</w:t>
            </w:r>
          </w:p>
          <w:p w:rsidR="00D70671" w:rsidRPr="0068716D" w:rsidRDefault="00001B01" w:rsidP="00001B01">
            <w:pPr>
              <w:pStyle w:val="ListParagraph"/>
              <w:numPr>
                <w:ilvl w:val="0"/>
                <w:numId w:val="30"/>
              </w:numPr>
              <w:spacing w:after="0" w:line="240" w:lineRule="auto"/>
              <w:rPr>
                <w:rFonts w:eastAsia="Times New Roman"/>
                <w:b/>
                <w:i/>
              </w:rPr>
            </w:pPr>
            <w:r w:rsidRPr="0068716D">
              <w:rPr>
                <w:rFonts w:eastAsia="Times New Roman"/>
              </w:rPr>
              <w:t>YAG asked what is the process if there is no response to the letters sent out</w:t>
            </w:r>
          </w:p>
          <w:p w:rsidR="00965C70" w:rsidRPr="0068716D" w:rsidRDefault="00D70671" w:rsidP="00D70671">
            <w:pPr>
              <w:spacing w:after="0" w:line="240" w:lineRule="auto"/>
              <w:ind w:left="360"/>
              <w:rPr>
                <w:rFonts w:eastAsia="Times New Roman"/>
                <w:b/>
                <w:i/>
              </w:rPr>
            </w:pPr>
            <w:r w:rsidRPr="0068716D">
              <w:rPr>
                <w:rFonts w:eastAsia="Times New Roman"/>
              </w:rPr>
              <w:t xml:space="preserve"> </w:t>
            </w:r>
          </w:p>
          <w:p w:rsidR="00001B01" w:rsidRPr="0068716D" w:rsidRDefault="00001B01" w:rsidP="008A019E">
            <w:pPr>
              <w:spacing w:after="0" w:line="240" w:lineRule="auto"/>
              <w:rPr>
                <w:rFonts w:eastAsia="Times New Roman"/>
                <w:b/>
                <w:i/>
              </w:rPr>
            </w:pPr>
            <w:r w:rsidRPr="0068716D">
              <w:rPr>
                <w:rFonts w:eastAsia="Times New Roman"/>
                <w:b/>
                <w:i/>
              </w:rPr>
              <w:t xml:space="preserve"> Community Project Officer and YAG to work together to identify and create opportunities for young people to engage in the community</w:t>
            </w:r>
          </w:p>
          <w:p w:rsidR="00001B01" w:rsidRPr="0068716D" w:rsidRDefault="00001B01" w:rsidP="00001B01">
            <w:pPr>
              <w:pStyle w:val="ListParagraph"/>
              <w:numPr>
                <w:ilvl w:val="0"/>
                <w:numId w:val="29"/>
              </w:numPr>
              <w:spacing w:after="0" w:line="240" w:lineRule="auto"/>
              <w:rPr>
                <w:rFonts w:eastAsia="Times New Roman"/>
              </w:rPr>
            </w:pPr>
            <w:r w:rsidRPr="0068716D">
              <w:rPr>
                <w:rFonts w:eastAsia="Times New Roman"/>
              </w:rPr>
              <w:t>YAG and Community Project Officer have identified Pride Month in June as an opportunity to celebrate and educate</w:t>
            </w:r>
          </w:p>
          <w:p w:rsidR="00001B01" w:rsidRPr="0068716D" w:rsidRDefault="00001B01" w:rsidP="00001B01">
            <w:pPr>
              <w:spacing w:after="0" w:line="240" w:lineRule="auto"/>
              <w:ind w:left="360"/>
              <w:rPr>
                <w:rFonts w:eastAsia="Times New Roman"/>
              </w:rPr>
            </w:pPr>
          </w:p>
          <w:p w:rsidR="00001B01" w:rsidRPr="0068716D" w:rsidRDefault="007A4C21" w:rsidP="00001B01">
            <w:pPr>
              <w:spacing w:after="0" w:line="240" w:lineRule="auto"/>
              <w:rPr>
                <w:rFonts w:eastAsia="Times New Roman"/>
                <w:b/>
                <w:i/>
              </w:rPr>
            </w:pPr>
            <w:r w:rsidRPr="0068716D">
              <w:rPr>
                <w:rFonts w:eastAsia="Times New Roman"/>
                <w:b/>
                <w:i/>
              </w:rPr>
              <w:t xml:space="preserve">Australia Day Committee </w:t>
            </w:r>
            <w:r w:rsidR="00FB6B78" w:rsidRPr="0068716D">
              <w:rPr>
                <w:rFonts w:eastAsia="Times New Roman"/>
                <w:b/>
                <w:i/>
              </w:rPr>
              <w:t>will introduce Special Awards as necessary to acknowledge</w:t>
            </w:r>
            <w:r w:rsidRPr="0068716D">
              <w:rPr>
                <w:rFonts w:eastAsia="Times New Roman"/>
                <w:b/>
                <w:i/>
              </w:rPr>
              <w:t xml:space="preserve"> young volunteers</w:t>
            </w:r>
          </w:p>
          <w:p w:rsidR="007A4C21" w:rsidRPr="0068716D" w:rsidRDefault="007A4C21" w:rsidP="00001B01">
            <w:pPr>
              <w:spacing w:after="0" w:line="240" w:lineRule="auto"/>
              <w:rPr>
                <w:rFonts w:eastAsia="Times New Roman"/>
                <w:b/>
                <w:i/>
              </w:rPr>
            </w:pPr>
          </w:p>
          <w:p w:rsidR="007A4C21" w:rsidRPr="0068716D" w:rsidRDefault="007A4C21" w:rsidP="00001B01">
            <w:pPr>
              <w:spacing w:after="0" w:line="240" w:lineRule="auto"/>
              <w:rPr>
                <w:rFonts w:eastAsia="Times New Roman"/>
                <w:b/>
                <w:i/>
              </w:rPr>
            </w:pPr>
            <w:r w:rsidRPr="0068716D">
              <w:rPr>
                <w:rFonts w:eastAsia="Times New Roman"/>
                <w:b/>
                <w:i/>
              </w:rPr>
              <w:t>Community Project Officer is still learning how to use Instagram properly</w:t>
            </w:r>
          </w:p>
        </w:tc>
        <w:tc>
          <w:tcPr>
            <w:tcW w:w="2126" w:type="dxa"/>
          </w:tcPr>
          <w:p w:rsidR="00E111DA" w:rsidRDefault="00E111DA" w:rsidP="009B2A7F">
            <w:pPr>
              <w:spacing w:after="0" w:line="240" w:lineRule="auto"/>
              <w:rPr>
                <w:rFonts w:eastAsia="Times New Roman"/>
              </w:rPr>
            </w:pPr>
          </w:p>
          <w:p w:rsidR="00D47566" w:rsidRDefault="00D47566" w:rsidP="009B2A7F">
            <w:pPr>
              <w:spacing w:after="0" w:line="240" w:lineRule="auto"/>
              <w:rPr>
                <w:rFonts w:eastAsia="Times New Roman"/>
              </w:rPr>
            </w:pPr>
          </w:p>
          <w:p w:rsidR="00D47566" w:rsidRDefault="00D47566" w:rsidP="009B2A7F">
            <w:pPr>
              <w:spacing w:after="0" w:line="240" w:lineRule="auto"/>
              <w:rPr>
                <w:rFonts w:eastAsia="Times New Roman"/>
              </w:rPr>
            </w:pPr>
          </w:p>
          <w:p w:rsidR="00D47566" w:rsidRDefault="00D47566" w:rsidP="009B2A7F">
            <w:pPr>
              <w:spacing w:after="0" w:line="240" w:lineRule="auto"/>
              <w:rPr>
                <w:rFonts w:eastAsia="Times New Roman"/>
              </w:rPr>
            </w:pPr>
          </w:p>
          <w:p w:rsidR="00D47566" w:rsidRDefault="00D47566" w:rsidP="009B2A7F">
            <w:pPr>
              <w:spacing w:after="0" w:line="240" w:lineRule="auto"/>
              <w:rPr>
                <w:rFonts w:eastAsia="Times New Roman"/>
              </w:rPr>
            </w:pPr>
          </w:p>
          <w:p w:rsidR="00D47566" w:rsidRDefault="00D47566" w:rsidP="009B2A7F">
            <w:pPr>
              <w:spacing w:after="0" w:line="240" w:lineRule="auto"/>
              <w:rPr>
                <w:rFonts w:eastAsia="Times New Roman"/>
              </w:rPr>
            </w:pPr>
          </w:p>
          <w:p w:rsidR="00D47566" w:rsidRDefault="00D47566" w:rsidP="009B2A7F">
            <w:pPr>
              <w:spacing w:after="0" w:line="240" w:lineRule="auto"/>
              <w:rPr>
                <w:rFonts w:eastAsia="Times New Roman"/>
              </w:rPr>
            </w:pPr>
          </w:p>
          <w:p w:rsidR="00D47566" w:rsidRDefault="00D47566" w:rsidP="009B2A7F">
            <w:pPr>
              <w:spacing w:after="0" w:line="240" w:lineRule="auto"/>
              <w:rPr>
                <w:rFonts w:eastAsia="Times New Roman"/>
              </w:rPr>
            </w:pPr>
          </w:p>
          <w:p w:rsidR="00D47566" w:rsidRDefault="00D47566" w:rsidP="009B2A7F">
            <w:pPr>
              <w:spacing w:after="0" w:line="240" w:lineRule="auto"/>
              <w:rPr>
                <w:rFonts w:eastAsia="Times New Roman"/>
              </w:rPr>
            </w:pPr>
          </w:p>
          <w:p w:rsidR="00D47566" w:rsidRDefault="00D47566" w:rsidP="009B2A7F">
            <w:pPr>
              <w:spacing w:after="0" w:line="240" w:lineRule="auto"/>
              <w:rPr>
                <w:rFonts w:eastAsia="Times New Roman"/>
              </w:rPr>
            </w:pPr>
          </w:p>
          <w:p w:rsidR="00D47566" w:rsidRDefault="00D47566" w:rsidP="009B2A7F">
            <w:pPr>
              <w:spacing w:after="0" w:line="240" w:lineRule="auto"/>
              <w:rPr>
                <w:rFonts w:eastAsia="Times New Roman"/>
              </w:rPr>
            </w:pPr>
          </w:p>
          <w:p w:rsidR="00D47566" w:rsidRDefault="00D47566" w:rsidP="009B2A7F">
            <w:pPr>
              <w:spacing w:after="0" w:line="240" w:lineRule="auto"/>
              <w:rPr>
                <w:rFonts w:eastAsia="Times New Roman"/>
              </w:rPr>
            </w:pPr>
          </w:p>
          <w:p w:rsidR="00D47566" w:rsidRDefault="00D47566" w:rsidP="009B2A7F">
            <w:pPr>
              <w:spacing w:after="0" w:line="240" w:lineRule="auto"/>
              <w:rPr>
                <w:rFonts w:eastAsia="Times New Roman"/>
              </w:rPr>
            </w:pPr>
          </w:p>
          <w:p w:rsidR="00D47566" w:rsidRDefault="00D47566" w:rsidP="009B2A7F">
            <w:pPr>
              <w:spacing w:after="0" w:line="240" w:lineRule="auto"/>
              <w:rPr>
                <w:rFonts w:eastAsia="Times New Roman"/>
              </w:rPr>
            </w:pPr>
          </w:p>
          <w:p w:rsidR="00D47566" w:rsidRDefault="00D47566" w:rsidP="009B2A7F">
            <w:pPr>
              <w:spacing w:after="0" w:line="240" w:lineRule="auto"/>
              <w:rPr>
                <w:rFonts w:eastAsia="Times New Roman"/>
              </w:rPr>
            </w:pPr>
          </w:p>
          <w:p w:rsidR="00D47566" w:rsidRDefault="00D47566" w:rsidP="009B2A7F">
            <w:pPr>
              <w:spacing w:after="0" w:line="240" w:lineRule="auto"/>
              <w:rPr>
                <w:rFonts w:eastAsia="Times New Roman"/>
              </w:rPr>
            </w:pPr>
          </w:p>
          <w:p w:rsidR="00D47566" w:rsidRDefault="00D47566" w:rsidP="009B2A7F">
            <w:pPr>
              <w:spacing w:after="0" w:line="240" w:lineRule="auto"/>
              <w:rPr>
                <w:rFonts w:eastAsia="Times New Roman"/>
              </w:rPr>
            </w:pPr>
          </w:p>
          <w:p w:rsidR="00D47566" w:rsidRDefault="00D47566" w:rsidP="009B2A7F">
            <w:pPr>
              <w:spacing w:after="0" w:line="240" w:lineRule="auto"/>
              <w:rPr>
                <w:rFonts w:eastAsia="Times New Roman"/>
              </w:rPr>
            </w:pPr>
          </w:p>
          <w:p w:rsidR="00D47566" w:rsidRDefault="00D47566" w:rsidP="009B2A7F">
            <w:pPr>
              <w:spacing w:after="0" w:line="240" w:lineRule="auto"/>
              <w:rPr>
                <w:rFonts w:eastAsia="Times New Roman"/>
              </w:rPr>
            </w:pPr>
          </w:p>
          <w:p w:rsidR="00D47566" w:rsidRDefault="00D47566" w:rsidP="009B2A7F">
            <w:pPr>
              <w:spacing w:after="0" w:line="240" w:lineRule="auto"/>
              <w:rPr>
                <w:rFonts w:eastAsia="Times New Roman"/>
              </w:rPr>
            </w:pPr>
          </w:p>
          <w:p w:rsidR="00D47566" w:rsidRDefault="00D47566" w:rsidP="009B2A7F">
            <w:pPr>
              <w:spacing w:after="0" w:line="240" w:lineRule="auto"/>
              <w:rPr>
                <w:rFonts w:eastAsia="Times New Roman"/>
              </w:rPr>
            </w:pPr>
          </w:p>
          <w:p w:rsidR="00D47566" w:rsidRDefault="00D47566" w:rsidP="009B2A7F">
            <w:pPr>
              <w:spacing w:after="0" w:line="240" w:lineRule="auto"/>
              <w:rPr>
                <w:rFonts w:eastAsia="Times New Roman"/>
              </w:rPr>
            </w:pPr>
          </w:p>
          <w:p w:rsidR="00D47566" w:rsidRDefault="00D47566" w:rsidP="009B2A7F">
            <w:pPr>
              <w:spacing w:after="0" w:line="240" w:lineRule="auto"/>
              <w:rPr>
                <w:rFonts w:eastAsia="Times New Roman"/>
              </w:rPr>
            </w:pPr>
          </w:p>
          <w:p w:rsidR="00D47566" w:rsidRDefault="00D47566" w:rsidP="009B2A7F">
            <w:pPr>
              <w:spacing w:after="0" w:line="240" w:lineRule="auto"/>
              <w:rPr>
                <w:rFonts w:eastAsia="Times New Roman"/>
              </w:rPr>
            </w:pPr>
          </w:p>
          <w:p w:rsidR="00D47566" w:rsidRDefault="00D47566" w:rsidP="009B2A7F">
            <w:pPr>
              <w:spacing w:after="0" w:line="240" w:lineRule="auto"/>
              <w:rPr>
                <w:rFonts w:eastAsia="Times New Roman"/>
              </w:rPr>
            </w:pPr>
          </w:p>
          <w:p w:rsidR="00D47566" w:rsidRDefault="00D47566" w:rsidP="009B2A7F">
            <w:pPr>
              <w:spacing w:after="0" w:line="240" w:lineRule="auto"/>
              <w:rPr>
                <w:rFonts w:eastAsia="Times New Roman"/>
              </w:rPr>
            </w:pPr>
          </w:p>
          <w:p w:rsidR="00D47566" w:rsidRDefault="00D47566" w:rsidP="009B2A7F">
            <w:pPr>
              <w:spacing w:after="0" w:line="240" w:lineRule="auto"/>
              <w:rPr>
                <w:rFonts w:eastAsia="Times New Roman"/>
              </w:rPr>
            </w:pPr>
          </w:p>
          <w:p w:rsidR="00D47566" w:rsidRDefault="00D47566" w:rsidP="009B2A7F">
            <w:pPr>
              <w:spacing w:after="0" w:line="240" w:lineRule="auto"/>
              <w:rPr>
                <w:rFonts w:eastAsia="Times New Roman"/>
              </w:rPr>
            </w:pPr>
          </w:p>
          <w:p w:rsidR="00D47566" w:rsidRDefault="00D47566" w:rsidP="009B2A7F">
            <w:pPr>
              <w:spacing w:after="0" w:line="240" w:lineRule="auto"/>
              <w:rPr>
                <w:rFonts w:eastAsia="Times New Roman"/>
              </w:rPr>
            </w:pPr>
          </w:p>
          <w:p w:rsidR="00D47566" w:rsidRDefault="00D47566" w:rsidP="009B2A7F">
            <w:pPr>
              <w:spacing w:after="0" w:line="240" w:lineRule="auto"/>
              <w:rPr>
                <w:rFonts w:eastAsia="Times New Roman"/>
              </w:rPr>
            </w:pPr>
          </w:p>
          <w:p w:rsidR="00D47566" w:rsidRDefault="00D47566" w:rsidP="009B2A7F">
            <w:pPr>
              <w:spacing w:after="0" w:line="240" w:lineRule="auto"/>
              <w:rPr>
                <w:rFonts w:eastAsia="Times New Roman"/>
              </w:rPr>
            </w:pPr>
          </w:p>
          <w:p w:rsidR="00D47566" w:rsidRDefault="00D47566" w:rsidP="009B2A7F">
            <w:pPr>
              <w:spacing w:after="0" w:line="240" w:lineRule="auto"/>
              <w:rPr>
                <w:rFonts w:eastAsia="Times New Roman"/>
              </w:rPr>
            </w:pPr>
          </w:p>
          <w:p w:rsidR="00D47566" w:rsidRDefault="00D47566" w:rsidP="009B2A7F">
            <w:pPr>
              <w:spacing w:after="0" w:line="240" w:lineRule="auto"/>
              <w:rPr>
                <w:rFonts w:eastAsia="Times New Roman"/>
              </w:rPr>
            </w:pPr>
          </w:p>
          <w:p w:rsidR="00D47566" w:rsidRDefault="00D47566" w:rsidP="009B2A7F">
            <w:pPr>
              <w:spacing w:after="0" w:line="240" w:lineRule="auto"/>
              <w:rPr>
                <w:rFonts w:eastAsia="Times New Roman"/>
              </w:rPr>
            </w:pPr>
          </w:p>
          <w:p w:rsidR="00D47566" w:rsidRDefault="00D47566" w:rsidP="009B2A7F">
            <w:pPr>
              <w:spacing w:after="0" w:line="240" w:lineRule="auto"/>
              <w:rPr>
                <w:rFonts w:eastAsia="Times New Roman"/>
              </w:rPr>
            </w:pPr>
          </w:p>
          <w:p w:rsidR="00D47566" w:rsidRDefault="00D47566" w:rsidP="009B2A7F">
            <w:pPr>
              <w:spacing w:after="0" w:line="240" w:lineRule="auto"/>
              <w:rPr>
                <w:rFonts w:eastAsia="Times New Roman"/>
              </w:rPr>
            </w:pPr>
          </w:p>
          <w:p w:rsidR="00D47566" w:rsidRDefault="00D47566" w:rsidP="009B2A7F">
            <w:pPr>
              <w:spacing w:after="0" w:line="240" w:lineRule="auto"/>
              <w:rPr>
                <w:rFonts w:eastAsia="Times New Roman"/>
              </w:rPr>
            </w:pPr>
          </w:p>
          <w:p w:rsidR="00D47566" w:rsidRDefault="00D47566" w:rsidP="009B2A7F">
            <w:pPr>
              <w:spacing w:after="0" w:line="240" w:lineRule="auto"/>
              <w:rPr>
                <w:rFonts w:eastAsia="Times New Roman"/>
              </w:rPr>
            </w:pPr>
          </w:p>
          <w:p w:rsidR="00D47566" w:rsidRDefault="00D47566" w:rsidP="009B2A7F">
            <w:pPr>
              <w:spacing w:after="0" w:line="240" w:lineRule="auto"/>
              <w:rPr>
                <w:rFonts w:eastAsia="Times New Roman"/>
              </w:rPr>
            </w:pPr>
          </w:p>
          <w:p w:rsidR="00D47566" w:rsidRDefault="00D47566" w:rsidP="009B2A7F">
            <w:pPr>
              <w:spacing w:after="0" w:line="240" w:lineRule="auto"/>
              <w:rPr>
                <w:rFonts w:eastAsia="Times New Roman"/>
              </w:rPr>
            </w:pPr>
          </w:p>
          <w:p w:rsidR="00D47566" w:rsidRDefault="00D47566" w:rsidP="009B2A7F">
            <w:pPr>
              <w:spacing w:after="0" w:line="240" w:lineRule="auto"/>
              <w:rPr>
                <w:rFonts w:eastAsia="Times New Roman"/>
              </w:rPr>
            </w:pPr>
          </w:p>
          <w:p w:rsidR="00D47566" w:rsidRDefault="00D47566" w:rsidP="009B2A7F">
            <w:pPr>
              <w:spacing w:after="0" w:line="240" w:lineRule="auto"/>
              <w:rPr>
                <w:rFonts w:eastAsia="Times New Roman"/>
              </w:rPr>
            </w:pPr>
          </w:p>
          <w:p w:rsidR="00D47566" w:rsidRDefault="00D47566" w:rsidP="009B2A7F">
            <w:pPr>
              <w:spacing w:after="0" w:line="240" w:lineRule="auto"/>
              <w:rPr>
                <w:rFonts w:eastAsia="Times New Roman"/>
              </w:rPr>
            </w:pPr>
          </w:p>
          <w:p w:rsidR="00D47566" w:rsidRDefault="00D47566" w:rsidP="009B2A7F">
            <w:pPr>
              <w:spacing w:after="0" w:line="240" w:lineRule="auto"/>
              <w:rPr>
                <w:rFonts w:eastAsia="Times New Roman"/>
              </w:rPr>
            </w:pPr>
          </w:p>
          <w:p w:rsidR="00D47566" w:rsidRDefault="00D47566" w:rsidP="009B2A7F">
            <w:pPr>
              <w:spacing w:after="0" w:line="240" w:lineRule="auto"/>
              <w:rPr>
                <w:rFonts w:eastAsia="Times New Roman"/>
              </w:rPr>
            </w:pPr>
          </w:p>
          <w:p w:rsidR="00D47566" w:rsidRDefault="00D47566" w:rsidP="009B2A7F">
            <w:pPr>
              <w:spacing w:after="0" w:line="240" w:lineRule="auto"/>
              <w:rPr>
                <w:rFonts w:eastAsia="Times New Roman"/>
              </w:rPr>
            </w:pPr>
          </w:p>
          <w:p w:rsidR="00D47566" w:rsidRDefault="00D47566" w:rsidP="009B2A7F">
            <w:pPr>
              <w:spacing w:after="0" w:line="240" w:lineRule="auto"/>
              <w:rPr>
                <w:rFonts w:eastAsia="Times New Roman"/>
              </w:rPr>
            </w:pPr>
          </w:p>
          <w:p w:rsidR="00D47566" w:rsidRDefault="00D47566" w:rsidP="009B2A7F">
            <w:pPr>
              <w:spacing w:after="0" w:line="240" w:lineRule="auto"/>
              <w:rPr>
                <w:rFonts w:eastAsia="Times New Roman"/>
              </w:rPr>
            </w:pPr>
          </w:p>
          <w:p w:rsidR="00D47566" w:rsidRDefault="00D47566" w:rsidP="009B2A7F">
            <w:pPr>
              <w:spacing w:after="0" w:line="240" w:lineRule="auto"/>
              <w:rPr>
                <w:rFonts w:eastAsia="Times New Roman"/>
              </w:rPr>
            </w:pPr>
          </w:p>
          <w:p w:rsidR="00D47566" w:rsidRDefault="00D47566" w:rsidP="009B2A7F">
            <w:pPr>
              <w:spacing w:after="0" w:line="240" w:lineRule="auto"/>
              <w:rPr>
                <w:rFonts w:eastAsia="Times New Roman"/>
              </w:rPr>
            </w:pPr>
          </w:p>
          <w:p w:rsidR="00D47566" w:rsidRDefault="00D47566" w:rsidP="009B2A7F">
            <w:pPr>
              <w:spacing w:after="0" w:line="240" w:lineRule="auto"/>
              <w:rPr>
                <w:rFonts w:eastAsia="Times New Roman"/>
              </w:rPr>
            </w:pPr>
          </w:p>
          <w:p w:rsidR="00D47566" w:rsidRDefault="00D47566" w:rsidP="009B2A7F">
            <w:pPr>
              <w:spacing w:after="0" w:line="240" w:lineRule="auto"/>
              <w:rPr>
                <w:rFonts w:eastAsia="Times New Roman"/>
              </w:rPr>
            </w:pPr>
          </w:p>
          <w:p w:rsidR="00D47566" w:rsidRDefault="00D47566" w:rsidP="009B2A7F">
            <w:pPr>
              <w:spacing w:after="0" w:line="240" w:lineRule="auto"/>
              <w:rPr>
                <w:rFonts w:eastAsia="Times New Roman"/>
              </w:rPr>
            </w:pPr>
          </w:p>
          <w:p w:rsidR="00D47566" w:rsidRDefault="00D47566" w:rsidP="009B2A7F">
            <w:pPr>
              <w:spacing w:after="0" w:line="240" w:lineRule="auto"/>
              <w:rPr>
                <w:rFonts w:eastAsia="Times New Roman"/>
              </w:rPr>
            </w:pPr>
          </w:p>
          <w:p w:rsidR="00D47566" w:rsidRDefault="00D47566" w:rsidP="009B2A7F">
            <w:pPr>
              <w:spacing w:after="0" w:line="240" w:lineRule="auto"/>
              <w:rPr>
                <w:rFonts w:eastAsia="Times New Roman"/>
              </w:rPr>
            </w:pPr>
          </w:p>
          <w:p w:rsidR="00D47566" w:rsidRDefault="00D47566" w:rsidP="009B2A7F">
            <w:pPr>
              <w:spacing w:after="0" w:line="240" w:lineRule="auto"/>
              <w:rPr>
                <w:rFonts w:eastAsia="Times New Roman"/>
              </w:rPr>
            </w:pPr>
          </w:p>
          <w:p w:rsidR="00D47566" w:rsidRDefault="00D47566" w:rsidP="009B2A7F">
            <w:pPr>
              <w:spacing w:after="0" w:line="240" w:lineRule="auto"/>
              <w:rPr>
                <w:rFonts w:eastAsia="Times New Roman"/>
              </w:rPr>
            </w:pPr>
          </w:p>
          <w:p w:rsidR="00D47566" w:rsidRDefault="00D47566" w:rsidP="009B2A7F">
            <w:pPr>
              <w:spacing w:after="0" w:line="240" w:lineRule="auto"/>
              <w:rPr>
                <w:rFonts w:eastAsia="Times New Roman"/>
              </w:rPr>
            </w:pPr>
          </w:p>
          <w:p w:rsidR="00D47566" w:rsidRDefault="00D47566" w:rsidP="009B2A7F">
            <w:pPr>
              <w:spacing w:after="0" w:line="240" w:lineRule="auto"/>
              <w:rPr>
                <w:rFonts w:eastAsia="Times New Roman"/>
              </w:rPr>
            </w:pPr>
          </w:p>
          <w:p w:rsidR="00D47566" w:rsidRDefault="00D47566" w:rsidP="009B2A7F">
            <w:pPr>
              <w:spacing w:after="0" w:line="240" w:lineRule="auto"/>
              <w:rPr>
                <w:rFonts w:eastAsia="Times New Roman"/>
              </w:rPr>
            </w:pPr>
          </w:p>
          <w:p w:rsidR="00D47566" w:rsidRDefault="00D47566" w:rsidP="009B2A7F">
            <w:pPr>
              <w:spacing w:after="0" w:line="240" w:lineRule="auto"/>
              <w:rPr>
                <w:rFonts w:eastAsia="Times New Roman"/>
              </w:rPr>
            </w:pPr>
          </w:p>
          <w:p w:rsidR="00D47566" w:rsidRDefault="00D47566" w:rsidP="009B2A7F">
            <w:pPr>
              <w:spacing w:after="0" w:line="240" w:lineRule="auto"/>
              <w:rPr>
                <w:rFonts w:eastAsia="Times New Roman"/>
              </w:rPr>
            </w:pPr>
          </w:p>
          <w:p w:rsidR="00D47566" w:rsidRDefault="00D47566" w:rsidP="009B2A7F">
            <w:pPr>
              <w:spacing w:after="0" w:line="240" w:lineRule="auto"/>
              <w:rPr>
                <w:rFonts w:eastAsia="Times New Roman"/>
              </w:rPr>
            </w:pPr>
          </w:p>
          <w:p w:rsidR="00D47566" w:rsidRDefault="00D47566" w:rsidP="009B2A7F">
            <w:pPr>
              <w:spacing w:after="0" w:line="240" w:lineRule="auto"/>
              <w:rPr>
                <w:rFonts w:eastAsia="Times New Roman"/>
              </w:rPr>
            </w:pPr>
          </w:p>
          <w:p w:rsidR="00D47566" w:rsidRDefault="00D47566" w:rsidP="009B2A7F">
            <w:pPr>
              <w:spacing w:after="0" w:line="240" w:lineRule="auto"/>
              <w:rPr>
                <w:rFonts w:eastAsia="Times New Roman"/>
              </w:rPr>
            </w:pPr>
          </w:p>
          <w:p w:rsidR="00D47566" w:rsidRDefault="00D47566" w:rsidP="009B2A7F">
            <w:pPr>
              <w:spacing w:after="0" w:line="240" w:lineRule="auto"/>
              <w:rPr>
                <w:rFonts w:eastAsia="Times New Roman"/>
              </w:rPr>
            </w:pPr>
          </w:p>
          <w:p w:rsidR="00D47566" w:rsidRDefault="00D47566" w:rsidP="009B2A7F">
            <w:pPr>
              <w:spacing w:after="0" w:line="240" w:lineRule="auto"/>
              <w:rPr>
                <w:rFonts w:eastAsia="Times New Roman"/>
              </w:rPr>
            </w:pPr>
          </w:p>
          <w:p w:rsidR="00D47566" w:rsidRDefault="00D47566" w:rsidP="009B2A7F">
            <w:pPr>
              <w:spacing w:after="0" w:line="240" w:lineRule="auto"/>
              <w:rPr>
                <w:rFonts w:eastAsia="Times New Roman"/>
              </w:rPr>
            </w:pPr>
          </w:p>
          <w:p w:rsidR="00D47566" w:rsidRDefault="00D47566" w:rsidP="009B2A7F">
            <w:pPr>
              <w:spacing w:after="0" w:line="240" w:lineRule="auto"/>
              <w:rPr>
                <w:rFonts w:eastAsia="Times New Roman"/>
              </w:rPr>
            </w:pPr>
          </w:p>
          <w:p w:rsidR="00D47566" w:rsidRDefault="00D47566" w:rsidP="009B2A7F">
            <w:pPr>
              <w:spacing w:after="0" w:line="240" w:lineRule="auto"/>
              <w:rPr>
                <w:rFonts w:eastAsia="Times New Roman"/>
              </w:rPr>
            </w:pPr>
          </w:p>
          <w:p w:rsidR="00D47566" w:rsidRDefault="00D47566" w:rsidP="009B2A7F">
            <w:pPr>
              <w:spacing w:after="0" w:line="240" w:lineRule="auto"/>
              <w:rPr>
                <w:rFonts w:eastAsia="Times New Roman"/>
              </w:rPr>
            </w:pPr>
          </w:p>
          <w:p w:rsidR="00D47566" w:rsidRDefault="00D47566" w:rsidP="009B2A7F">
            <w:pPr>
              <w:spacing w:after="0" w:line="240" w:lineRule="auto"/>
              <w:rPr>
                <w:rFonts w:eastAsia="Times New Roman"/>
              </w:rPr>
            </w:pPr>
          </w:p>
          <w:p w:rsidR="00D47566" w:rsidRDefault="00D47566" w:rsidP="009B2A7F">
            <w:pPr>
              <w:spacing w:after="0" w:line="240" w:lineRule="auto"/>
              <w:rPr>
                <w:rFonts w:eastAsia="Times New Roman"/>
              </w:rPr>
            </w:pPr>
          </w:p>
          <w:p w:rsidR="00D47566" w:rsidRDefault="00D47566" w:rsidP="009B2A7F">
            <w:pPr>
              <w:spacing w:after="0" w:line="240" w:lineRule="auto"/>
              <w:rPr>
                <w:rFonts w:eastAsia="Times New Roman"/>
              </w:rPr>
            </w:pPr>
          </w:p>
          <w:p w:rsidR="00D47566" w:rsidRDefault="00D47566" w:rsidP="009B2A7F">
            <w:pPr>
              <w:spacing w:after="0" w:line="240" w:lineRule="auto"/>
              <w:rPr>
                <w:rFonts w:eastAsia="Times New Roman"/>
              </w:rPr>
            </w:pPr>
          </w:p>
          <w:p w:rsidR="00D47566" w:rsidRDefault="00D47566" w:rsidP="009B2A7F">
            <w:pPr>
              <w:spacing w:after="0" w:line="240" w:lineRule="auto"/>
              <w:rPr>
                <w:rFonts w:eastAsia="Times New Roman"/>
              </w:rPr>
            </w:pPr>
          </w:p>
          <w:p w:rsidR="00D47566" w:rsidRDefault="00D47566" w:rsidP="009B2A7F">
            <w:pPr>
              <w:spacing w:after="0" w:line="240" w:lineRule="auto"/>
              <w:rPr>
                <w:rFonts w:eastAsia="Times New Roman"/>
              </w:rPr>
            </w:pPr>
          </w:p>
          <w:p w:rsidR="00D47566" w:rsidRDefault="00D47566" w:rsidP="009B2A7F">
            <w:pPr>
              <w:spacing w:after="0" w:line="240" w:lineRule="auto"/>
              <w:rPr>
                <w:rFonts w:eastAsia="Times New Roman"/>
              </w:rPr>
            </w:pPr>
          </w:p>
          <w:p w:rsidR="00D47566" w:rsidRDefault="00D47566" w:rsidP="009B2A7F">
            <w:pPr>
              <w:spacing w:after="0" w:line="240" w:lineRule="auto"/>
              <w:rPr>
                <w:rFonts w:eastAsia="Times New Roman"/>
              </w:rPr>
            </w:pPr>
          </w:p>
          <w:p w:rsidR="00D47566" w:rsidRDefault="00D47566" w:rsidP="009B2A7F">
            <w:pPr>
              <w:spacing w:after="0" w:line="240" w:lineRule="auto"/>
              <w:rPr>
                <w:rFonts w:eastAsia="Times New Roman"/>
              </w:rPr>
            </w:pPr>
          </w:p>
          <w:p w:rsidR="00D47566" w:rsidRDefault="00D47566" w:rsidP="009B2A7F">
            <w:pPr>
              <w:spacing w:after="0" w:line="240" w:lineRule="auto"/>
              <w:rPr>
                <w:rFonts w:eastAsia="Times New Roman"/>
              </w:rPr>
            </w:pPr>
          </w:p>
          <w:p w:rsidR="00D47566" w:rsidRDefault="00D47566" w:rsidP="009B2A7F">
            <w:pPr>
              <w:spacing w:after="0" w:line="240" w:lineRule="auto"/>
              <w:rPr>
                <w:rFonts w:eastAsia="Times New Roman"/>
              </w:rPr>
            </w:pPr>
          </w:p>
          <w:p w:rsidR="00D47566" w:rsidRDefault="00D47566" w:rsidP="009B2A7F">
            <w:pPr>
              <w:spacing w:after="0" w:line="240" w:lineRule="auto"/>
              <w:rPr>
                <w:rFonts w:eastAsia="Times New Roman"/>
              </w:rPr>
            </w:pPr>
          </w:p>
          <w:p w:rsidR="00D47566" w:rsidRDefault="00D47566" w:rsidP="009B2A7F">
            <w:pPr>
              <w:spacing w:after="0" w:line="240" w:lineRule="auto"/>
              <w:rPr>
                <w:rFonts w:eastAsia="Times New Roman"/>
              </w:rPr>
            </w:pPr>
          </w:p>
          <w:p w:rsidR="00D47566" w:rsidRDefault="00D47566" w:rsidP="009B2A7F">
            <w:pPr>
              <w:spacing w:after="0" w:line="240" w:lineRule="auto"/>
              <w:rPr>
                <w:rFonts w:eastAsia="Times New Roman"/>
              </w:rPr>
            </w:pPr>
          </w:p>
          <w:p w:rsidR="00D47566" w:rsidRDefault="00D47566" w:rsidP="009B2A7F">
            <w:pPr>
              <w:spacing w:after="0" w:line="240" w:lineRule="auto"/>
              <w:rPr>
                <w:rFonts w:eastAsia="Times New Roman"/>
              </w:rPr>
            </w:pPr>
          </w:p>
          <w:p w:rsidR="00D47566" w:rsidRDefault="00D47566" w:rsidP="009B2A7F">
            <w:pPr>
              <w:spacing w:after="0" w:line="240" w:lineRule="auto"/>
              <w:rPr>
                <w:rFonts w:eastAsia="Times New Roman"/>
              </w:rPr>
            </w:pPr>
          </w:p>
          <w:p w:rsidR="00D47566" w:rsidRDefault="00D47566" w:rsidP="009B2A7F">
            <w:pPr>
              <w:spacing w:after="0" w:line="240" w:lineRule="auto"/>
              <w:rPr>
                <w:rFonts w:eastAsia="Times New Roman"/>
              </w:rPr>
            </w:pPr>
          </w:p>
          <w:p w:rsidR="00D47566" w:rsidRDefault="00D47566" w:rsidP="009B2A7F">
            <w:pPr>
              <w:spacing w:after="0" w:line="240" w:lineRule="auto"/>
              <w:rPr>
                <w:rFonts w:eastAsia="Times New Roman"/>
              </w:rPr>
            </w:pPr>
          </w:p>
          <w:p w:rsidR="00D47566" w:rsidRDefault="00D47566" w:rsidP="009B2A7F">
            <w:pPr>
              <w:spacing w:after="0" w:line="240" w:lineRule="auto"/>
              <w:rPr>
                <w:rFonts w:eastAsia="Times New Roman"/>
              </w:rPr>
            </w:pPr>
          </w:p>
          <w:p w:rsidR="00D47566" w:rsidRDefault="00D47566" w:rsidP="009B2A7F">
            <w:pPr>
              <w:spacing w:after="0" w:line="240" w:lineRule="auto"/>
              <w:rPr>
                <w:rFonts w:eastAsia="Times New Roman"/>
              </w:rPr>
            </w:pPr>
          </w:p>
          <w:p w:rsidR="00D47566" w:rsidRDefault="00D47566" w:rsidP="009B2A7F">
            <w:pPr>
              <w:spacing w:after="0" w:line="240" w:lineRule="auto"/>
              <w:rPr>
                <w:rFonts w:eastAsia="Times New Roman"/>
              </w:rPr>
            </w:pPr>
          </w:p>
          <w:p w:rsidR="00D47566" w:rsidRDefault="00D47566" w:rsidP="009B2A7F">
            <w:pPr>
              <w:spacing w:after="0" w:line="240" w:lineRule="auto"/>
              <w:rPr>
                <w:rFonts w:eastAsia="Times New Roman"/>
              </w:rPr>
            </w:pPr>
          </w:p>
          <w:p w:rsidR="00D47566" w:rsidRDefault="00D47566" w:rsidP="009B2A7F">
            <w:pPr>
              <w:spacing w:after="0" w:line="240" w:lineRule="auto"/>
              <w:rPr>
                <w:rFonts w:eastAsia="Times New Roman"/>
              </w:rPr>
            </w:pPr>
          </w:p>
          <w:p w:rsidR="00D47566" w:rsidRDefault="00D47566" w:rsidP="009B2A7F">
            <w:pPr>
              <w:spacing w:after="0" w:line="240" w:lineRule="auto"/>
              <w:rPr>
                <w:rFonts w:eastAsia="Times New Roman"/>
              </w:rPr>
            </w:pPr>
          </w:p>
          <w:p w:rsidR="00D47566" w:rsidRDefault="00D47566" w:rsidP="009B2A7F">
            <w:pPr>
              <w:spacing w:after="0" w:line="240" w:lineRule="auto"/>
              <w:rPr>
                <w:rFonts w:eastAsia="Times New Roman"/>
              </w:rPr>
            </w:pPr>
          </w:p>
          <w:p w:rsidR="00D47566" w:rsidRDefault="00D47566" w:rsidP="009B2A7F">
            <w:pPr>
              <w:spacing w:after="0" w:line="240" w:lineRule="auto"/>
              <w:rPr>
                <w:rFonts w:eastAsia="Times New Roman"/>
              </w:rPr>
            </w:pPr>
          </w:p>
          <w:p w:rsidR="00D47566" w:rsidRDefault="00D47566" w:rsidP="009B2A7F">
            <w:pPr>
              <w:spacing w:after="0" w:line="240" w:lineRule="auto"/>
              <w:rPr>
                <w:rFonts w:eastAsia="Times New Roman"/>
              </w:rPr>
            </w:pPr>
          </w:p>
          <w:p w:rsidR="00D47566" w:rsidRDefault="00D47566" w:rsidP="009B2A7F">
            <w:pPr>
              <w:spacing w:after="0" w:line="240" w:lineRule="auto"/>
              <w:rPr>
                <w:rFonts w:eastAsia="Times New Roman"/>
              </w:rPr>
            </w:pPr>
          </w:p>
          <w:p w:rsidR="00D47566" w:rsidRDefault="00D47566" w:rsidP="009B2A7F">
            <w:pPr>
              <w:spacing w:after="0" w:line="240" w:lineRule="auto"/>
              <w:rPr>
                <w:rFonts w:eastAsia="Times New Roman"/>
              </w:rPr>
            </w:pPr>
          </w:p>
          <w:p w:rsidR="00D47566" w:rsidRDefault="00D47566" w:rsidP="009B2A7F">
            <w:pPr>
              <w:spacing w:after="0" w:line="240" w:lineRule="auto"/>
              <w:rPr>
                <w:rFonts w:eastAsia="Times New Roman"/>
              </w:rPr>
            </w:pPr>
          </w:p>
          <w:p w:rsidR="00D47566" w:rsidRDefault="00D47566" w:rsidP="009B2A7F">
            <w:pPr>
              <w:spacing w:after="0" w:line="240" w:lineRule="auto"/>
              <w:rPr>
                <w:rFonts w:eastAsia="Times New Roman"/>
              </w:rPr>
            </w:pPr>
          </w:p>
          <w:p w:rsidR="00D47566" w:rsidRDefault="00D47566" w:rsidP="009B2A7F">
            <w:pPr>
              <w:spacing w:after="0" w:line="240" w:lineRule="auto"/>
              <w:rPr>
                <w:rFonts w:eastAsia="Times New Roman"/>
              </w:rPr>
            </w:pPr>
          </w:p>
          <w:p w:rsidR="00D47566" w:rsidRDefault="00D47566" w:rsidP="009B2A7F">
            <w:pPr>
              <w:spacing w:after="0" w:line="240" w:lineRule="auto"/>
              <w:rPr>
                <w:rFonts w:eastAsia="Times New Roman"/>
              </w:rPr>
            </w:pPr>
          </w:p>
          <w:p w:rsidR="00D47566" w:rsidRDefault="00D47566" w:rsidP="009B2A7F">
            <w:pPr>
              <w:spacing w:after="0" w:line="240" w:lineRule="auto"/>
              <w:rPr>
                <w:rFonts w:eastAsia="Times New Roman"/>
              </w:rPr>
            </w:pPr>
          </w:p>
          <w:p w:rsidR="00D47566" w:rsidRDefault="00D47566" w:rsidP="009B2A7F">
            <w:pPr>
              <w:spacing w:after="0" w:line="240" w:lineRule="auto"/>
              <w:rPr>
                <w:rFonts w:eastAsia="Times New Roman"/>
              </w:rPr>
            </w:pPr>
          </w:p>
          <w:p w:rsidR="00D47566" w:rsidRDefault="00D47566" w:rsidP="009B2A7F">
            <w:pPr>
              <w:spacing w:after="0" w:line="240" w:lineRule="auto"/>
              <w:rPr>
                <w:rFonts w:eastAsia="Times New Roman"/>
              </w:rPr>
            </w:pPr>
          </w:p>
          <w:p w:rsidR="00D47566" w:rsidRDefault="00D47566" w:rsidP="009B2A7F">
            <w:pPr>
              <w:spacing w:after="0" w:line="240" w:lineRule="auto"/>
              <w:rPr>
                <w:rFonts w:eastAsia="Times New Roman"/>
              </w:rPr>
            </w:pPr>
          </w:p>
          <w:p w:rsidR="00D47566" w:rsidRDefault="00D47566" w:rsidP="009B2A7F">
            <w:pPr>
              <w:spacing w:after="0" w:line="240" w:lineRule="auto"/>
              <w:rPr>
                <w:rFonts w:eastAsia="Times New Roman"/>
              </w:rPr>
            </w:pPr>
          </w:p>
          <w:p w:rsidR="00D47566" w:rsidRDefault="00D47566" w:rsidP="009B2A7F">
            <w:pPr>
              <w:spacing w:after="0" w:line="240" w:lineRule="auto"/>
              <w:rPr>
                <w:rFonts w:eastAsia="Times New Roman"/>
              </w:rPr>
            </w:pPr>
          </w:p>
          <w:p w:rsidR="00D47566" w:rsidRDefault="00D47566" w:rsidP="009B2A7F">
            <w:pPr>
              <w:spacing w:after="0" w:line="240" w:lineRule="auto"/>
              <w:rPr>
                <w:rFonts w:eastAsia="Times New Roman"/>
              </w:rPr>
            </w:pPr>
          </w:p>
          <w:p w:rsidR="00D47566" w:rsidRDefault="00D47566" w:rsidP="009B2A7F">
            <w:pPr>
              <w:spacing w:after="0" w:line="240" w:lineRule="auto"/>
              <w:rPr>
                <w:rFonts w:eastAsia="Times New Roman"/>
              </w:rPr>
            </w:pPr>
          </w:p>
          <w:p w:rsidR="00D47566" w:rsidRDefault="00D47566" w:rsidP="009B2A7F">
            <w:pPr>
              <w:spacing w:after="0" w:line="240" w:lineRule="auto"/>
              <w:rPr>
                <w:rFonts w:eastAsia="Times New Roman"/>
              </w:rPr>
            </w:pPr>
          </w:p>
          <w:p w:rsidR="00D47566" w:rsidRDefault="00D47566" w:rsidP="009B2A7F">
            <w:pPr>
              <w:spacing w:after="0" w:line="240" w:lineRule="auto"/>
              <w:rPr>
                <w:rFonts w:eastAsia="Times New Roman"/>
              </w:rPr>
            </w:pPr>
          </w:p>
          <w:p w:rsidR="00D47566" w:rsidRDefault="00D47566" w:rsidP="009B2A7F">
            <w:pPr>
              <w:spacing w:after="0" w:line="240" w:lineRule="auto"/>
              <w:rPr>
                <w:rFonts w:eastAsia="Times New Roman"/>
              </w:rPr>
            </w:pPr>
          </w:p>
          <w:p w:rsidR="00D47566" w:rsidRDefault="00D47566" w:rsidP="009B2A7F">
            <w:pPr>
              <w:spacing w:after="0" w:line="240" w:lineRule="auto"/>
              <w:rPr>
                <w:rFonts w:eastAsia="Times New Roman"/>
              </w:rPr>
            </w:pPr>
          </w:p>
          <w:p w:rsidR="00D47566" w:rsidRDefault="00D47566" w:rsidP="009B2A7F">
            <w:pPr>
              <w:spacing w:after="0" w:line="240" w:lineRule="auto"/>
              <w:rPr>
                <w:rFonts w:eastAsia="Times New Roman"/>
              </w:rPr>
            </w:pPr>
          </w:p>
          <w:p w:rsidR="00D47566" w:rsidRDefault="00D47566" w:rsidP="009B2A7F">
            <w:pPr>
              <w:spacing w:after="0" w:line="240" w:lineRule="auto"/>
              <w:rPr>
                <w:rFonts w:eastAsia="Times New Roman"/>
              </w:rPr>
            </w:pPr>
          </w:p>
          <w:p w:rsidR="00D47566" w:rsidRDefault="00D47566" w:rsidP="009B2A7F">
            <w:pPr>
              <w:spacing w:after="0" w:line="240" w:lineRule="auto"/>
              <w:rPr>
                <w:rFonts w:eastAsia="Times New Roman"/>
              </w:rPr>
            </w:pPr>
          </w:p>
          <w:p w:rsidR="00D47566" w:rsidRDefault="00D47566" w:rsidP="009B2A7F">
            <w:pPr>
              <w:spacing w:after="0" w:line="240" w:lineRule="auto"/>
              <w:rPr>
                <w:rFonts w:eastAsia="Times New Roman"/>
              </w:rPr>
            </w:pPr>
          </w:p>
          <w:p w:rsidR="00D47566" w:rsidRDefault="00D47566" w:rsidP="009B2A7F">
            <w:pPr>
              <w:spacing w:after="0" w:line="240" w:lineRule="auto"/>
              <w:rPr>
                <w:rFonts w:eastAsia="Times New Roman"/>
              </w:rPr>
            </w:pPr>
          </w:p>
          <w:p w:rsidR="00D47566" w:rsidRDefault="00D47566" w:rsidP="009B2A7F">
            <w:pPr>
              <w:spacing w:after="0" w:line="240" w:lineRule="auto"/>
              <w:rPr>
                <w:rFonts w:eastAsia="Times New Roman"/>
              </w:rPr>
            </w:pPr>
          </w:p>
          <w:p w:rsidR="00D47566" w:rsidRDefault="00D47566" w:rsidP="009B2A7F">
            <w:pPr>
              <w:spacing w:after="0" w:line="240" w:lineRule="auto"/>
              <w:rPr>
                <w:rFonts w:eastAsia="Times New Roman"/>
              </w:rPr>
            </w:pPr>
          </w:p>
          <w:p w:rsidR="00D47566" w:rsidRDefault="00D47566" w:rsidP="009B2A7F">
            <w:pPr>
              <w:spacing w:after="0" w:line="240" w:lineRule="auto"/>
              <w:rPr>
                <w:rFonts w:eastAsia="Times New Roman"/>
              </w:rPr>
            </w:pPr>
          </w:p>
          <w:p w:rsidR="00697339" w:rsidRPr="00697339" w:rsidRDefault="00697339" w:rsidP="00697339">
            <w:pPr>
              <w:pStyle w:val="ListParagraph"/>
              <w:spacing w:after="0" w:line="240" w:lineRule="auto"/>
              <w:ind w:left="360"/>
              <w:rPr>
                <w:rFonts w:eastAsia="Times New Roman"/>
              </w:rPr>
            </w:pPr>
          </w:p>
          <w:p w:rsidR="00D47566" w:rsidRPr="00D47566" w:rsidRDefault="00D47566" w:rsidP="00D47566">
            <w:pPr>
              <w:pStyle w:val="ListParagraph"/>
              <w:numPr>
                <w:ilvl w:val="0"/>
                <w:numId w:val="28"/>
              </w:numPr>
              <w:spacing w:after="0" w:line="240" w:lineRule="auto"/>
              <w:rPr>
                <w:rFonts w:eastAsia="Times New Roman"/>
              </w:rPr>
            </w:pPr>
            <w:r>
              <w:rPr>
                <w:rFonts w:eastAsia="Times New Roman"/>
              </w:rPr>
              <w:t>Community Project Officer to attach letter</w:t>
            </w:r>
            <w:r w:rsidR="00001B01">
              <w:rPr>
                <w:rFonts w:eastAsia="Times New Roman"/>
              </w:rPr>
              <w:t xml:space="preserve"> to the minutes and follow up on the process of advocating for a new High School</w:t>
            </w:r>
          </w:p>
          <w:p w:rsidR="00D47566" w:rsidRDefault="00D47566" w:rsidP="009B2A7F">
            <w:pPr>
              <w:spacing w:after="0" w:line="240" w:lineRule="auto"/>
              <w:rPr>
                <w:rFonts w:eastAsia="Times New Roman"/>
              </w:rPr>
            </w:pPr>
          </w:p>
          <w:p w:rsidR="00D47566" w:rsidRDefault="00D47566" w:rsidP="009B2A7F">
            <w:pPr>
              <w:spacing w:after="0" w:line="240" w:lineRule="auto"/>
              <w:rPr>
                <w:rFonts w:eastAsia="Times New Roman"/>
              </w:rPr>
            </w:pPr>
          </w:p>
          <w:p w:rsidR="00D47566" w:rsidRDefault="00D47566" w:rsidP="009B2A7F">
            <w:pPr>
              <w:spacing w:after="0" w:line="240" w:lineRule="auto"/>
              <w:rPr>
                <w:rFonts w:eastAsia="Times New Roman"/>
              </w:rPr>
            </w:pPr>
          </w:p>
          <w:p w:rsidR="00D47566" w:rsidRDefault="00D47566" w:rsidP="009B2A7F">
            <w:pPr>
              <w:spacing w:after="0" w:line="240" w:lineRule="auto"/>
              <w:rPr>
                <w:rFonts w:eastAsia="Times New Roman"/>
              </w:rPr>
            </w:pPr>
          </w:p>
          <w:p w:rsidR="00D47566" w:rsidRDefault="00D47566" w:rsidP="009B2A7F">
            <w:pPr>
              <w:spacing w:after="0" w:line="240" w:lineRule="auto"/>
              <w:rPr>
                <w:rFonts w:eastAsia="Times New Roman"/>
              </w:rPr>
            </w:pPr>
          </w:p>
          <w:p w:rsidR="00D47566" w:rsidRDefault="00D47566" w:rsidP="009B2A7F">
            <w:pPr>
              <w:spacing w:after="0" w:line="240" w:lineRule="auto"/>
              <w:rPr>
                <w:rFonts w:eastAsia="Times New Roman"/>
              </w:rPr>
            </w:pPr>
          </w:p>
          <w:p w:rsidR="00D47566" w:rsidRDefault="00D47566" w:rsidP="009B2A7F">
            <w:pPr>
              <w:spacing w:after="0" w:line="240" w:lineRule="auto"/>
              <w:rPr>
                <w:rFonts w:eastAsia="Times New Roman"/>
              </w:rPr>
            </w:pPr>
          </w:p>
          <w:p w:rsidR="00D47566" w:rsidRDefault="00D47566" w:rsidP="009B2A7F">
            <w:pPr>
              <w:spacing w:after="0" w:line="240" w:lineRule="auto"/>
              <w:rPr>
                <w:rFonts w:eastAsia="Times New Roman"/>
              </w:rPr>
            </w:pPr>
          </w:p>
          <w:p w:rsidR="00D47566" w:rsidRDefault="00D47566" w:rsidP="009B2A7F">
            <w:pPr>
              <w:spacing w:after="0" w:line="240" w:lineRule="auto"/>
              <w:rPr>
                <w:rFonts w:eastAsia="Times New Roman"/>
              </w:rPr>
            </w:pPr>
          </w:p>
          <w:p w:rsidR="00D47566" w:rsidRDefault="00D47566" w:rsidP="009B2A7F">
            <w:pPr>
              <w:spacing w:after="0" w:line="240" w:lineRule="auto"/>
              <w:rPr>
                <w:rFonts w:eastAsia="Times New Roman"/>
              </w:rPr>
            </w:pPr>
          </w:p>
          <w:p w:rsidR="00D47566" w:rsidRDefault="00D47566" w:rsidP="009B2A7F">
            <w:pPr>
              <w:spacing w:after="0" w:line="240" w:lineRule="auto"/>
              <w:rPr>
                <w:rFonts w:eastAsia="Times New Roman"/>
              </w:rPr>
            </w:pPr>
          </w:p>
          <w:p w:rsidR="00D47566" w:rsidRPr="00001B01" w:rsidRDefault="00001B01" w:rsidP="00001B01">
            <w:pPr>
              <w:pStyle w:val="ListParagraph"/>
              <w:numPr>
                <w:ilvl w:val="0"/>
                <w:numId w:val="28"/>
              </w:numPr>
              <w:spacing w:after="0" w:line="240" w:lineRule="auto"/>
              <w:rPr>
                <w:rFonts w:eastAsia="Times New Roman"/>
              </w:rPr>
            </w:pPr>
            <w:r>
              <w:rPr>
                <w:rFonts w:eastAsia="Times New Roman"/>
              </w:rPr>
              <w:t>YAG and Community Project Officer to work together to develop an event for Pride Month</w:t>
            </w:r>
          </w:p>
          <w:p w:rsidR="00D47566" w:rsidRDefault="00D47566" w:rsidP="009B2A7F">
            <w:pPr>
              <w:spacing w:after="0" w:line="240" w:lineRule="auto"/>
              <w:rPr>
                <w:rFonts w:eastAsia="Times New Roman"/>
              </w:rPr>
            </w:pPr>
          </w:p>
          <w:p w:rsidR="00D47566" w:rsidRDefault="00D47566" w:rsidP="009B2A7F">
            <w:pPr>
              <w:spacing w:after="0" w:line="240" w:lineRule="auto"/>
              <w:rPr>
                <w:rFonts w:eastAsia="Times New Roman"/>
              </w:rPr>
            </w:pPr>
          </w:p>
          <w:p w:rsidR="00D47566" w:rsidRDefault="00D47566" w:rsidP="009B2A7F">
            <w:pPr>
              <w:spacing w:after="0" w:line="240" w:lineRule="auto"/>
              <w:rPr>
                <w:rFonts w:eastAsia="Times New Roman"/>
              </w:rPr>
            </w:pPr>
          </w:p>
          <w:p w:rsidR="00D47566" w:rsidRDefault="00D47566" w:rsidP="009B2A7F">
            <w:pPr>
              <w:spacing w:after="0" w:line="240" w:lineRule="auto"/>
              <w:rPr>
                <w:rFonts w:eastAsia="Times New Roman"/>
              </w:rPr>
            </w:pPr>
          </w:p>
          <w:p w:rsidR="00D47566" w:rsidRPr="007A4C21" w:rsidRDefault="007A4C21" w:rsidP="007A4C21">
            <w:pPr>
              <w:pStyle w:val="ListParagraph"/>
              <w:numPr>
                <w:ilvl w:val="0"/>
                <w:numId w:val="28"/>
              </w:numPr>
              <w:spacing w:after="0" w:line="240" w:lineRule="auto"/>
              <w:rPr>
                <w:rFonts w:eastAsia="Times New Roman"/>
              </w:rPr>
            </w:pPr>
            <w:r>
              <w:rPr>
                <w:rFonts w:eastAsia="Times New Roman"/>
              </w:rPr>
              <w:t>Community Project Officer to continue to learn and develop skills</w:t>
            </w:r>
          </w:p>
          <w:p w:rsidR="00D47566" w:rsidRDefault="00D47566" w:rsidP="009B2A7F">
            <w:pPr>
              <w:spacing w:after="0" w:line="240" w:lineRule="auto"/>
              <w:rPr>
                <w:rFonts w:eastAsia="Times New Roman"/>
              </w:rPr>
            </w:pPr>
          </w:p>
        </w:tc>
      </w:tr>
      <w:tr w:rsidR="00F56EA8" w:rsidTr="004B0EC5">
        <w:trPr>
          <w:trHeight w:val="1810"/>
        </w:trPr>
        <w:tc>
          <w:tcPr>
            <w:tcW w:w="2972" w:type="dxa"/>
          </w:tcPr>
          <w:p w:rsidR="00F56EA8" w:rsidRDefault="00F56EA8" w:rsidP="008C0899">
            <w:pPr>
              <w:pStyle w:val="ListParagraph"/>
              <w:numPr>
                <w:ilvl w:val="0"/>
                <w:numId w:val="2"/>
              </w:numPr>
              <w:spacing w:after="0"/>
              <w:rPr>
                <w:rFonts w:asciiTheme="minorHAnsi" w:hAnsiTheme="minorHAnsi" w:cstheme="minorHAnsi"/>
                <w:b/>
                <w:bCs/>
              </w:rPr>
            </w:pPr>
            <w:r>
              <w:rPr>
                <w:rFonts w:asciiTheme="minorHAnsi" w:hAnsiTheme="minorHAnsi" w:cstheme="minorHAnsi"/>
                <w:bCs/>
              </w:rPr>
              <w:lastRenderedPageBreak/>
              <w:t xml:space="preserve">  </w:t>
            </w:r>
            <w:r w:rsidRPr="008C0899">
              <w:rPr>
                <w:rFonts w:asciiTheme="minorHAnsi" w:hAnsiTheme="minorHAnsi" w:cstheme="minorHAnsi"/>
                <w:b/>
                <w:bCs/>
              </w:rPr>
              <w:t>General Business</w:t>
            </w:r>
          </w:p>
          <w:p w:rsidR="00F56EA8" w:rsidRPr="005E5DB1" w:rsidRDefault="00F56EA8" w:rsidP="00566370">
            <w:pPr>
              <w:spacing w:after="0"/>
              <w:rPr>
                <w:rFonts w:asciiTheme="minorHAnsi" w:hAnsiTheme="minorHAnsi" w:cstheme="minorHAnsi"/>
                <w:bCs/>
              </w:rPr>
            </w:pPr>
          </w:p>
        </w:tc>
        <w:tc>
          <w:tcPr>
            <w:tcW w:w="4678" w:type="dxa"/>
          </w:tcPr>
          <w:p w:rsidR="00366A3C" w:rsidRPr="007A4C21" w:rsidRDefault="007A4C21" w:rsidP="007A4C21">
            <w:pPr>
              <w:spacing w:after="0" w:line="240" w:lineRule="auto"/>
              <w:rPr>
                <w:rFonts w:eastAsia="Times New Roman"/>
                <w:b/>
                <w:i/>
              </w:rPr>
            </w:pPr>
            <w:r w:rsidRPr="007A4C21">
              <w:rPr>
                <w:rFonts w:eastAsia="Times New Roman"/>
                <w:b/>
                <w:i/>
              </w:rPr>
              <w:t>Community Bus</w:t>
            </w:r>
          </w:p>
          <w:p w:rsidR="00F56EA8" w:rsidRDefault="003127C7" w:rsidP="007A4C21">
            <w:pPr>
              <w:pStyle w:val="ListParagraph"/>
              <w:numPr>
                <w:ilvl w:val="0"/>
                <w:numId w:val="31"/>
              </w:numPr>
              <w:spacing w:after="0" w:line="240" w:lineRule="auto"/>
              <w:rPr>
                <w:rFonts w:eastAsia="Times New Roman"/>
              </w:rPr>
            </w:pPr>
            <w:r>
              <w:rPr>
                <w:rFonts w:eastAsia="Times New Roman"/>
              </w:rPr>
              <w:t>YAG expressed the need for a community bus</w:t>
            </w:r>
          </w:p>
          <w:p w:rsidR="003127C7" w:rsidRDefault="003127C7" w:rsidP="007A4C21">
            <w:pPr>
              <w:pStyle w:val="ListParagraph"/>
              <w:numPr>
                <w:ilvl w:val="0"/>
                <w:numId w:val="31"/>
              </w:numPr>
              <w:spacing w:after="0" w:line="240" w:lineRule="auto"/>
              <w:rPr>
                <w:rFonts w:eastAsia="Times New Roman"/>
              </w:rPr>
            </w:pPr>
            <w:r>
              <w:rPr>
                <w:rFonts w:eastAsia="Times New Roman"/>
              </w:rPr>
              <w:t xml:space="preserve">Mayor Gould explained there will still be a community bus model provided to the community of Wollondilly, Council is looking at the </w:t>
            </w:r>
            <w:r w:rsidR="00697339">
              <w:rPr>
                <w:rFonts w:eastAsia="Times New Roman"/>
              </w:rPr>
              <w:t>b</w:t>
            </w:r>
            <w:r>
              <w:rPr>
                <w:rFonts w:eastAsia="Times New Roman"/>
              </w:rPr>
              <w:t>est way of providing a community bus to the community</w:t>
            </w:r>
          </w:p>
          <w:p w:rsidR="003127C7" w:rsidRDefault="003127C7" w:rsidP="003127C7">
            <w:pPr>
              <w:spacing w:after="0" w:line="240" w:lineRule="auto"/>
              <w:rPr>
                <w:rFonts w:eastAsia="Times New Roman"/>
              </w:rPr>
            </w:pPr>
          </w:p>
          <w:p w:rsidR="003127C7" w:rsidRDefault="003127C7" w:rsidP="003127C7">
            <w:pPr>
              <w:spacing w:after="0" w:line="240" w:lineRule="auto"/>
              <w:rPr>
                <w:rFonts w:eastAsia="Times New Roman"/>
              </w:rPr>
            </w:pPr>
          </w:p>
          <w:p w:rsidR="003127C7" w:rsidRDefault="003127C7" w:rsidP="003127C7">
            <w:pPr>
              <w:spacing w:after="0" w:line="240" w:lineRule="auto"/>
              <w:rPr>
                <w:rFonts w:eastAsia="Times New Roman"/>
                <w:b/>
                <w:i/>
              </w:rPr>
            </w:pPr>
            <w:r>
              <w:rPr>
                <w:rFonts w:eastAsia="Times New Roman"/>
                <w:b/>
                <w:i/>
              </w:rPr>
              <w:t>Volunteering</w:t>
            </w:r>
          </w:p>
          <w:p w:rsidR="003127C7" w:rsidRDefault="003127C7" w:rsidP="003127C7">
            <w:pPr>
              <w:pStyle w:val="ListParagraph"/>
              <w:numPr>
                <w:ilvl w:val="0"/>
                <w:numId w:val="32"/>
              </w:numPr>
              <w:spacing w:after="0" w:line="240" w:lineRule="auto"/>
              <w:rPr>
                <w:rFonts w:eastAsia="Times New Roman"/>
              </w:rPr>
            </w:pPr>
            <w:r>
              <w:rPr>
                <w:rFonts w:eastAsia="Times New Roman"/>
              </w:rPr>
              <w:t>YAG wants to know how to engage more young people in volunteer work</w:t>
            </w:r>
          </w:p>
          <w:p w:rsidR="003127C7" w:rsidRPr="0068716D" w:rsidRDefault="003127C7" w:rsidP="003127C7">
            <w:pPr>
              <w:pStyle w:val="ListParagraph"/>
              <w:numPr>
                <w:ilvl w:val="0"/>
                <w:numId w:val="32"/>
              </w:numPr>
              <w:spacing w:after="0" w:line="240" w:lineRule="auto"/>
              <w:rPr>
                <w:rFonts w:eastAsia="Times New Roman"/>
              </w:rPr>
            </w:pPr>
            <w:r w:rsidRPr="0068716D">
              <w:rPr>
                <w:rFonts w:eastAsia="Times New Roman"/>
              </w:rPr>
              <w:t xml:space="preserve">Community Projects and Events Team Leader mentioned working with schools to promote volunteer work to young people, suggesting Volunteering Macarthur- Sector </w:t>
            </w:r>
            <w:r w:rsidR="00FB6B78" w:rsidRPr="0068716D">
              <w:rPr>
                <w:rFonts w:eastAsia="Times New Roman"/>
              </w:rPr>
              <w:t>C</w:t>
            </w:r>
            <w:r w:rsidRPr="0068716D">
              <w:rPr>
                <w:rFonts w:eastAsia="Times New Roman"/>
              </w:rPr>
              <w:t>onnect as a good way to link young people in with volunteer work</w:t>
            </w:r>
          </w:p>
          <w:p w:rsidR="003127C7" w:rsidRPr="0068716D" w:rsidRDefault="003127C7" w:rsidP="003127C7">
            <w:pPr>
              <w:pStyle w:val="ListParagraph"/>
              <w:numPr>
                <w:ilvl w:val="0"/>
                <w:numId w:val="32"/>
              </w:numPr>
              <w:spacing w:after="0" w:line="240" w:lineRule="auto"/>
              <w:rPr>
                <w:rFonts w:eastAsia="Times New Roman"/>
              </w:rPr>
            </w:pPr>
            <w:r w:rsidRPr="0068716D">
              <w:rPr>
                <w:rFonts w:eastAsia="Times New Roman"/>
              </w:rPr>
              <w:t>Chair, Councillor Spearpoint suggested Facebook as a good place to find volunteer work</w:t>
            </w:r>
          </w:p>
          <w:p w:rsidR="003127C7" w:rsidRPr="0068716D" w:rsidRDefault="003127C7" w:rsidP="003127C7">
            <w:pPr>
              <w:pStyle w:val="ListParagraph"/>
              <w:numPr>
                <w:ilvl w:val="0"/>
                <w:numId w:val="32"/>
              </w:numPr>
              <w:spacing w:after="0" w:line="240" w:lineRule="auto"/>
              <w:rPr>
                <w:rFonts w:eastAsia="Times New Roman"/>
              </w:rPr>
            </w:pPr>
            <w:r w:rsidRPr="0068716D">
              <w:rPr>
                <w:rFonts w:eastAsia="Times New Roman"/>
              </w:rPr>
              <w:t>Community Project Officer discussed Council working along side the Duke of Edinb</w:t>
            </w:r>
            <w:r w:rsidR="004E5338" w:rsidRPr="0068716D">
              <w:rPr>
                <w:rFonts w:eastAsia="Times New Roman"/>
              </w:rPr>
              <w:t>u</w:t>
            </w:r>
            <w:r w:rsidRPr="0068716D">
              <w:rPr>
                <w:rFonts w:eastAsia="Times New Roman"/>
              </w:rPr>
              <w:t xml:space="preserve">rgh </w:t>
            </w:r>
            <w:r w:rsidR="004E5338" w:rsidRPr="0068716D">
              <w:rPr>
                <w:rFonts w:eastAsia="Times New Roman"/>
              </w:rPr>
              <w:t>to try and engage young volunteers to be a part of YAG</w:t>
            </w:r>
          </w:p>
          <w:p w:rsidR="00636705" w:rsidRPr="0068716D" w:rsidRDefault="00636705" w:rsidP="003127C7">
            <w:pPr>
              <w:pStyle w:val="ListParagraph"/>
              <w:numPr>
                <w:ilvl w:val="0"/>
                <w:numId w:val="32"/>
              </w:numPr>
              <w:spacing w:after="0" w:line="240" w:lineRule="auto"/>
              <w:rPr>
                <w:rFonts w:eastAsia="Times New Roman"/>
              </w:rPr>
            </w:pPr>
            <w:r w:rsidRPr="0068716D">
              <w:rPr>
                <w:rFonts w:eastAsia="Times New Roman"/>
              </w:rPr>
              <w:t>YAG member stated their Highschool only volunteers for work placement such as food tech</w:t>
            </w:r>
          </w:p>
          <w:p w:rsidR="00636705" w:rsidRPr="0068716D" w:rsidRDefault="00636705" w:rsidP="003127C7">
            <w:pPr>
              <w:pStyle w:val="ListParagraph"/>
              <w:numPr>
                <w:ilvl w:val="0"/>
                <w:numId w:val="32"/>
              </w:numPr>
              <w:spacing w:after="0" w:line="240" w:lineRule="auto"/>
              <w:rPr>
                <w:rFonts w:eastAsia="Times New Roman"/>
              </w:rPr>
            </w:pPr>
            <w:r w:rsidRPr="0068716D">
              <w:rPr>
                <w:rFonts w:eastAsia="Times New Roman"/>
              </w:rPr>
              <w:t xml:space="preserve">YAG member expressed how volunteering information is hard to find, they want to know how volunteering works, where organisations promote the need for more volunteers </w:t>
            </w:r>
          </w:p>
          <w:p w:rsidR="00636705" w:rsidRPr="0068716D" w:rsidRDefault="00636705" w:rsidP="00636705">
            <w:pPr>
              <w:spacing w:after="0" w:line="240" w:lineRule="auto"/>
              <w:rPr>
                <w:rFonts w:eastAsia="Times New Roman"/>
              </w:rPr>
            </w:pPr>
          </w:p>
          <w:p w:rsidR="00636705" w:rsidRPr="0068716D" w:rsidRDefault="00636705" w:rsidP="00636705">
            <w:pPr>
              <w:spacing w:after="0" w:line="240" w:lineRule="auto"/>
              <w:rPr>
                <w:rFonts w:eastAsia="Times New Roman"/>
              </w:rPr>
            </w:pPr>
          </w:p>
          <w:p w:rsidR="00636705" w:rsidRPr="0068716D" w:rsidRDefault="00636705" w:rsidP="00636705">
            <w:pPr>
              <w:spacing w:after="0" w:line="240" w:lineRule="auto"/>
              <w:rPr>
                <w:rFonts w:eastAsia="Times New Roman"/>
              </w:rPr>
            </w:pPr>
          </w:p>
          <w:p w:rsidR="00636705" w:rsidRPr="0068716D" w:rsidRDefault="00636705" w:rsidP="00636705">
            <w:pPr>
              <w:spacing w:after="0" w:line="240" w:lineRule="auto"/>
              <w:rPr>
                <w:rFonts w:eastAsia="Times New Roman"/>
              </w:rPr>
            </w:pPr>
          </w:p>
          <w:p w:rsidR="00636705" w:rsidRPr="0068716D" w:rsidRDefault="00636705" w:rsidP="00636705">
            <w:pPr>
              <w:spacing w:after="0" w:line="240" w:lineRule="auto"/>
              <w:rPr>
                <w:rFonts w:eastAsia="Times New Roman"/>
              </w:rPr>
            </w:pPr>
          </w:p>
          <w:p w:rsidR="00636705" w:rsidRPr="0068716D" w:rsidRDefault="00636705" w:rsidP="00636705">
            <w:pPr>
              <w:spacing w:after="0" w:line="240" w:lineRule="auto"/>
              <w:rPr>
                <w:rFonts w:eastAsia="Times New Roman"/>
                <w:b/>
                <w:i/>
              </w:rPr>
            </w:pPr>
            <w:r w:rsidRPr="0068716D">
              <w:rPr>
                <w:rFonts w:eastAsia="Times New Roman"/>
                <w:b/>
                <w:i/>
              </w:rPr>
              <w:t>Vaping issues</w:t>
            </w:r>
          </w:p>
          <w:p w:rsidR="00636705" w:rsidRPr="0068716D" w:rsidRDefault="00636705" w:rsidP="00636705">
            <w:pPr>
              <w:pStyle w:val="ListParagraph"/>
              <w:numPr>
                <w:ilvl w:val="0"/>
                <w:numId w:val="33"/>
              </w:numPr>
              <w:spacing w:after="0" w:line="240" w:lineRule="auto"/>
              <w:rPr>
                <w:rFonts w:eastAsia="Times New Roman"/>
              </w:rPr>
            </w:pPr>
            <w:r w:rsidRPr="0068716D">
              <w:rPr>
                <w:rFonts w:eastAsia="Times New Roman"/>
              </w:rPr>
              <w:t>YAG is concerned regarding how easy it is for young people to access vapes</w:t>
            </w:r>
          </w:p>
          <w:p w:rsidR="00636705" w:rsidRPr="0068716D" w:rsidRDefault="00636705" w:rsidP="00636705">
            <w:pPr>
              <w:pStyle w:val="ListParagraph"/>
              <w:numPr>
                <w:ilvl w:val="0"/>
                <w:numId w:val="33"/>
              </w:numPr>
              <w:spacing w:after="0" w:line="240" w:lineRule="auto"/>
              <w:rPr>
                <w:rFonts w:asciiTheme="minorHAnsi" w:eastAsia="Times New Roman" w:hAnsiTheme="minorHAnsi" w:cstheme="minorHAnsi"/>
              </w:rPr>
            </w:pPr>
            <w:r w:rsidRPr="0068716D">
              <w:rPr>
                <w:rFonts w:asciiTheme="minorHAnsi" w:eastAsia="Times New Roman" w:hAnsiTheme="minorHAnsi" w:cstheme="minorHAnsi"/>
              </w:rPr>
              <w:t>YAG understand v</w:t>
            </w:r>
            <w:r w:rsidRPr="0068716D">
              <w:rPr>
                <w:rFonts w:asciiTheme="minorHAnsi" w:hAnsiTheme="minorHAnsi" w:cstheme="minorHAnsi"/>
                <w:color w:val="000000"/>
              </w:rPr>
              <w:t>ape jurisdiction is generally under control by the police or even the government but any involvement by the council in this area is positive</w:t>
            </w:r>
          </w:p>
          <w:p w:rsidR="00636705" w:rsidRPr="0068716D" w:rsidRDefault="00636705" w:rsidP="00636705">
            <w:pPr>
              <w:pStyle w:val="ListParagraph"/>
              <w:numPr>
                <w:ilvl w:val="0"/>
                <w:numId w:val="33"/>
              </w:numPr>
              <w:spacing w:after="0" w:line="240" w:lineRule="auto"/>
              <w:rPr>
                <w:rFonts w:eastAsia="Times New Roman"/>
              </w:rPr>
            </w:pPr>
            <w:r w:rsidRPr="0068716D">
              <w:rPr>
                <w:rFonts w:eastAsia="Times New Roman"/>
              </w:rPr>
              <w:t>Chair, Councillor Spearpoint suggested inviting Camden</w:t>
            </w:r>
            <w:r w:rsidR="00FB6B78" w:rsidRPr="0068716D">
              <w:rPr>
                <w:rFonts w:eastAsia="Times New Roman"/>
              </w:rPr>
              <w:t xml:space="preserve"> Police Area Command’s</w:t>
            </w:r>
            <w:r w:rsidRPr="0068716D">
              <w:rPr>
                <w:rFonts w:eastAsia="Times New Roman"/>
              </w:rPr>
              <w:t xml:space="preserve"> Youth Liaison Officer to attend meeting to discuss further</w:t>
            </w:r>
          </w:p>
          <w:p w:rsidR="00636705" w:rsidRPr="0068716D" w:rsidRDefault="00636705" w:rsidP="00636705">
            <w:pPr>
              <w:pStyle w:val="ListParagraph"/>
              <w:numPr>
                <w:ilvl w:val="0"/>
                <w:numId w:val="33"/>
              </w:numPr>
              <w:spacing w:after="0" w:line="240" w:lineRule="auto"/>
              <w:rPr>
                <w:rFonts w:eastAsia="Times New Roman"/>
              </w:rPr>
            </w:pPr>
            <w:r w:rsidRPr="0068716D">
              <w:rPr>
                <w:rFonts w:eastAsia="Times New Roman"/>
              </w:rPr>
              <w:t>The PCYC and Youth Solutions were also mentioned as organisations who could come to a YAG meeting a talk about the issues of vapes</w:t>
            </w:r>
          </w:p>
          <w:p w:rsidR="00636705" w:rsidRPr="0068716D" w:rsidRDefault="00636705" w:rsidP="00636705">
            <w:pPr>
              <w:pStyle w:val="ListParagraph"/>
              <w:numPr>
                <w:ilvl w:val="0"/>
                <w:numId w:val="33"/>
              </w:numPr>
              <w:spacing w:after="0" w:line="240" w:lineRule="auto"/>
              <w:rPr>
                <w:rFonts w:eastAsia="Times New Roman"/>
              </w:rPr>
            </w:pPr>
            <w:r w:rsidRPr="0068716D">
              <w:rPr>
                <w:rFonts w:eastAsia="Times New Roman"/>
              </w:rPr>
              <w:t xml:space="preserve"> </w:t>
            </w:r>
            <w:r w:rsidR="0024704F" w:rsidRPr="0068716D">
              <w:rPr>
                <w:rFonts w:eastAsia="Times New Roman"/>
              </w:rPr>
              <w:t>YAG explored the idea of harm reduction of vaping through educational programs</w:t>
            </w:r>
          </w:p>
          <w:p w:rsidR="0024704F" w:rsidRDefault="0024704F" w:rsidP="00636705">
            <w:pPr>
              <w:pStyle w:val="ListParagraph"/>
              <w:numPr>
                <w:ilvl w:val="0"/>
                <w:numId w:val="33"/>
              </w:numPr>
              <w:spacing w:after="0" w:line="240" w:lineRule="auto"/>
              <w:rPr>
                <w:rFonts w:eastAsia="Times New Roman"/>
              </w:rPr>
            </w:pPr>
            <w:r w:rsidRPr="0068716D">
              <w:rPr>
                <w:rFonts w:eastAsia="Times New Roman"/>
              </w:rPr>
              <w:t>YAG wants to know what are</w:t>
            </w:r>
            <w:bookmarkStart w:id="11" w:name="_GoBack"/>
            <w:bookmarkEnd w:id="11"/>
            <w:r>
              <w:rPr>
                <w:rFonts w:eastAsia="Times New Roman"/>
              </w:rPr>
              <w:t xml:space="preserve"> the laws around vaping- suggested a presentation addressing this question</w:t>
            </w:r>
          </w:p>
          <w:p w:rsidR="0024704F" w:rsidRPr="00636705" w:rsidRDefault="0024704F" w:rsidP="00636705">
            <w:pPr>
              <w:pStyle w:val="ListParagraph"/>
              <w:numPr>
                <w:ilvl w:val="0"/>
                <w:numId w:val="33"/>
              </w:numPr>
              <w:spacing w:after="0" w:line="240" w:lineRule="auto"/>
              <w:rPr>
                <w:rFonts w:eastAsia="Times New Roman"/>
              </w:rPr>
            </w:pPr>
            <w:r>
              <w:rPr>
                <w:rFonts w:eastAsia="Times New Roman"/>
              </w:rPr>
              <w:t>YAG wants a parent, carers and teacher’s information night on how to help young people with addiction</w:t>
            </w:r>
          </w:p>
        </w:tc>
        <w:tc>
          <w:tcPr>
            <w:tcW w:w="2126" w:type="dxa"/>
          </w:tcPr>
          <w:p w:rsidR="009E74D3" w:rsidRDefault="009E74D3" w:rsidP="00E33A27">
            <w:pPr>
              <w:pStyle w:val="ListParagraph"/>
              <w:spacing w:after="0" w:line="240" w:lineRule="auto"/>
              <w:rPr>
                <w:rFonts w:eastAsia="Times New Roman"/>
              </w:rPr>
            </w:pPr>
          </w:p>
          <w:p w:rsidR="009E74D3" w:rsidRDefault="003127C7" w:rsidP="003127C7">
            <w:pPr>
              <w:pStyle w:val="ListParagraph"/>
              <w:numPr>
                <w:ilvl w:val="0"/>
                <w:numId w:val="31"/>
              </w:numPr>
              <w:spacing w:after="0" w:line="240" w:lineRule="auto"/>
              <w:ind w:left="360"/>
              <w:rPr>
                <w:rFonts w:eastAsia="Times New Roman"/>
              </w:rPr>
            </w:pPr>
            <w:r>
              <w:rPr>
                <w:rFonts w:eastAsia="Times New Roman"/>
              </w:rPr>
              <w:t>Community Project Officer to send YAG more information regarding the community bus models and options</w:t>
            </w:r>
          </w:p>
          <w:p w:rsidR="003127C7" w:rsidRPr="003127C7" w:rsidRDefault="003127C7" w:rsidP="003127C7">
            <w:pPr>
              <w:spacing w:after="0" w:line="240" w:lineRule="auto"/>
              <w:ind w:left="360"/>
              <w:rPr>
                <w:rFonts w:eastAsia="Times New Roman"/>
              </w:rPr>
            </w:pPr>
          </w:p>
          <w:p w:rsidR="009E74D3" w:rsidRDefault="009E74D3" w:rsidP="00E33A27">
            <w:pPr>
              <w:pStyle w:val="ListParagraph"/>
              <w:spacing w:after="0" w:line="240" w:lineRule="auto"/>
              <w:rPr>
                <w:rFonts w:eastAsia="Times New Roman"/>
              </w:rPr>
            </w:pPr>
          </w:p>
          <w:p w:rsidR="009E74D3" w:rsidRDefault="003127C7" w:rsidP="003127C7">
            <w:pPr>
              <w:pStyle w:val="ListParagraph"/>
              <w:numPr>
                <w:ilvl w:val="0"/>
                <w:numId w:val="31"/>
              </w:numPr>
              <w:spacing w:after="0" w:line="240" w:lineRule="auto"/>
              <w:ind w:left="360"/>
              <w:rPr>
                <w:rFonts w:eastAsia="Times New Roman"/>
              </w:rPr>
            </w:pPr>
            <w:r>
              <w:rPr>
                <w:rFonts w:eastAsia="Times New Roman"/>
              </w:rPr>
              <w:t>Community Project Officer to connect with schools and Sector Connect to promote volunteering opportunities</w:t>
            </w:r>
          </w:p>
          <w:p w:rsidR="009E74D3" w:rsidRDefault="009E74D3" w:rsidP="00E33A27">
            <w:pPr>
              <w:pStyle w:val="ListParagraph"/>
              <w:spacing w:after="0" w:line="240" w:lineRule="auto"/>
              <w:rPr>
                <w:rFonts w:eastAsia="Times New Roman"/>
              </w:rPr>
            </w:pPr>
          </w:p>
          <w:p w:rsidR="009E74D3" w:rsidRDefault="009E74D3" w:rsidP="00E33A27">
            <w:pPr>
              <w:pStyle w:val="ListParagraph"/>
              <w:spacing w:after="0" w:line="240" w:lineRule="auto"/>
              <w:rPr>
                <w:rFonts w:eastAsia="Times New Roman"/>
              </w:rPr>
            </w:pPr>
          </w:p>
          <w:p w:rsidR="009E74D3" w:rsidRDefault="009E74D3" w:rsidP="00E33A27">
            <w:pPr>
              <w:pStyle w:val="ListParagraph"/>
              <w:spacing w:after="0" w:line="240" w:lineRule="auto"/>
              <w:rPr>
                <w:rFonts w:eastAsia="Times New Roman"/>
              </w:rPr>
            </w:pPr>
          </w:p>
          <w:p w:rsidR="009E74D3" w:rsidRDefault="009E74D3" w:rsidP="00E33A27">
            <w:pPr>
              <w:pStyle w:val="ListParagraph"/>
              <w:spacing w:after="0" w:line="240" w:lineRule="auto"/>
              <w:rPr>
                <w:rFonts w:eastAsia="Times New Roman"/>
              </w:rPr>
            </w:pPr>
          </w:p>
          <w:p w:rsidR="009E74D3" w:rsidRDefault="004E5338" w:rsidP="00BF3F2E">
            <w:pPr>
              <w:pStyle w:val="ListParagraph"/>
              <w:numPr>
                <w:ilvl w:val="0"/>
                <w:numId w:val="31"/>
              </w:numPr>
              <w:spacing w:after="0" w:line="240" w:lineRule="auto"/>
              <w:ind w:left="360"/>
              <w:rPr>
                <w:rFonts w:eastAsia="Times New Roman"/>
              </w:rPr>
            </w:pPr>
            <w:r>
              <w:rPr>
                <w:rFonts w:eastAsia="Times New Roman"/>
              </w:rPr>
              <w:t xml:space="preserve">Community Project Officer to send out more information regarding Duke of Ed program and </w:t>
            </w:r>
            <w:r w:rsidR="00636705">
              <w:rPr>
                <w:rFonts w:eastAsia="Times New Roman"/>
              </w:rPr>
              <w:t>Councils’</w:t>
            </w:r>
            <w:r>
              <w:rPr>
                <w:rFonts w:eastAsia="Times New Roman"/>
              </w:rPr>
              <w:t xml:space="preserve"> partnership</w:t>
            </w:r>
          </w:p>
          <w:p w:rsidR="009E74D3" w:rsidRDefault="009E74D3" w:rsidP="00E33A27">
            <w:pPr>
              <w:pStyle w:val="ListParagraph"/>
              <w:spacing w:after="0" w:line="240" w:lineRule="auto"/>
              <w:rPr>
                <w:rFonts w:eastAsia="Times New Roman"/>
              </w:rPr>
            </w:pPr>
          </w:p>
          <w:p w:rsidR="009E74D3" w:rsidRDefault="00636705" w:rsidP="00636705">
            <w:pPr>
              <w:pStyle w:val="ListParagraph"/>
              <w:numPr>
                <w:ilvl w:val="0"/>
                <w:numId w:val="31"/>
              </w:numPr>
              <w:spacing w:after="0" w:line="240" w:lineRule="auto"/>
              <w:ind w:left="360"/>
              <w:rPr>
                <w:rFonts w:eastAsia="Times New Roman"/>
              </w:rPr>
            </w:pPr>
            <w:r>
              <w:rPr>
                <w:rFonts w:eastAsia="Times New Roman"/>
              </w:rPr>
              <w:t xml:space="preserve">Community Project Officer to invite a guest speaker from Volunteer Macarthur to next YAG meeting </w:t>
            </w:r>
          </w:p>
          <w:p w:rsidR="009E74D3" w:rsidRDefault="009E74D3" w:rsidP="00E33A27">
            <w:pPr>
              <w:pStyle w:val="ListParagraph"/>
              <w:spacing w:after="0" w:line="240" w:lineRule="auto"/>
              <w:rPr>
                <w:rFonts w:eastAsia="Times New Roman"/>
              </w:rPr>
            </w:pPr>
          </w:p>
          <w:p w:rsidR="009E74D3" w:rsidRDefault="009E74D3" w:rsidP="00E33A27">
            <w:pPr>
              <w:pStyle w:val="ListParagraph"/>
              <w:spacing w:after="0" w:line="240" w:lineRule="auto"/>
              <w:rPr>
                <w:rFonts w:eastAsia="Times New Roman"/>
              </w:rPr>
            </w:pPr>
          </w:p>
          <w:p w:rsidR="009E74D3" w:rsidRDefault="009E74D3" w:rsidP="00E33A27">
            <w:pPr>
              <w:pStyle w:val="ListParagraph"/>
              <w:spacing w:after="0" w:line="240" w:lineRule="auto"/>
              <w:rPr>
                <w:rFonts w:eastAsia="Times New Roman"/>
              </w:rPr>
            </w:pPr>
          </w:p>
          <w:p w:rsidR="009E74D3" w:rsidRDefault="009E74D3" w:rsidP="00E33A27">
            <w:pPr>
              <w:pStyle w:val="ListParagraph"/>
              <w:spacing w:after="0" w:line="240" w:lineRule="auto"/>
              <w:rPr>
                <w:rFonts w:eastAsia="Times New Roman"/>
              </w:rPr>
            </w:pPr>
          </w:p>
          <w:p w:rsidR="009E74D3" w:rsidRDefault="009E74D3" w:rsidP="00E33A27">
            <w:pPr>
              <w:pStyle w:val="ListParagraph"/>
              <w:spacing w:after="0" w:line="240" w:lineRule="auto"/>
              <w:rPr>
                <w:rFonts w:eastAsia="Times New Roman"/>
              </w:rPr>
            </w:pPr>
          </w:p>
          <w:p w:rsidR="009E74D3" w:rsidRDefault="009E74D3" w:rsidP="00E33A27">
            <w:pPr>
              <w:pStyle w:val="ListParagraph"/>
              <w:spacing w:after="0" w:line="240" w:lineRule="auto"/>
              <w:rPr>
                <w:rFonts w:eastAsia="Times New Roman"/>
              </w:rPr>
            </w:pPr>
          </w:p>
          <w:p w:rsidR="009E74D3" w:rsidRDefault="009E74D3" w:rsidP="00E33A27">
            <w:pPr>
              <w:pStyle w:val="ListParagraph"/>
              <w:spacing w:after="0" w:line="240" w:lineRule="auto"/>
              <w:rPr>
                <w:rFonts w:eastAsia="Times New Roman"/>
              </w:rPr>
            </w:pPr>
          </w:p>
          <w:p w:rsidR="009E74D3" w:rsidRDefault="009E74D3" w:rsidP="00E33A27">
            <w:pPr>
              <w:pStyle w:val="ListParagraph"/>
              <w:spacing w:after="0" w:line="240" w:lineRule="auto"/>
              <w:rPr>
                <w:rFonts w:eastAsia="Times New Roman"/>
              </w:rPr>
            </w:pPr>
          </w:p>
          <w:p w:rsidR="009E74D3" w:rsidRDefault="00636705" w:rsidP="0024704F">
            <w:pPr>
              <w:pStyle w:val="ListParagraph"/>
              <w:numPr>
                <w:ilvl w:val="0"/>
                <w:numId w:val="31"/>
              </w:numPr>
              <w:spacing w:after="0" w:line="240" w:lineRule="auto"/>
              <w:ind w:left="360"/>
              <w:rPr>
                <w:rFonts w:eastAsia="Times New Roman"/>
              </w:rPr>
            </w:pPr>
            <w:r>
              <w:rPr>
                <w:rFonts w:eastAsia="Times New Roman"/>
              </w:rPr>
              <w:t xml:space="preserve">Community Project Officer to invite </w:t>
            </w:r>
            <w:r w:rsidR="0024704F">
              <w:rPr>
                <w:rFonts w:eastAsia="Times New Roman"/>
              </w:rPr>
              <w:t>a professional to come a discuss vaping issues with the group</w:t>
            </w:r>
          </w:p>
          <w:p w:rsidR="009E74D3" w:rsidRDefault="009E74D3" w:rsidP="00E33A27">
            <w:pPr>
              <w:pStyle w:val="ListParagraph"/>
              <w:spacing w:after="0" w:line="240" w:lineRule="auto"/>
              <w:rPr>
                <w:rFonts w:eastAsia="Times New Roman"/>
              </w:rPr>
            </w:pPr>
          </w:p>
          <w:p w:rsidR="009E74D3" w:rsidRDefault="009E74D3" w:rsidP="00E33A27">
            <w:pPr>
              <w:pStyle w:val="ListParagraph"/>
              <w:spacing w:after="0" w:line="240" w:lineRule="auto"/>
              <w:rPr>
                <w:rFonts w:eastAsia="Times New Roman"/>
              </w:rPr>
            </w:pPr>
          </w:p>
          <w:p w:rsidR="009E74D3" w:rsidRDefault="009E74D3" w:rsidP="00E33A27">
            <w:pPr>
              <w:pStyle w:val="ListParagraph"/>
              <w:spacing w:after="0" w:line="240" w:lineRule="auto"/>
              <w:rPr>
                <w:rFonts w:eastAsia="Times New Roman"/>
              </w:rPr>
            </w:pPr>
          </w:p>
          <w:p w:rsidR="009E74D3" w:rsidRDefault="009E74D3" w:rsidP="00E33A27">
            <w:pPr>
              <w:pStyle w:val="ListParagraph"/>
              <w:spacing w:after="0" w:line="240" w:lineRule="auto"/>
              <w:rPr>
                <w:rFonts w:eastAsia="Times New Roman"/>
              </w:rPr>
            </w:pPr>
          </w:p>
          <w:p w:rsidR="00AA366A" w:rsidRPr="007A4C21" w:rsidRDefault="0024704F" w:rsidP="00697339">
            <w:pPr>
              <w:pStyle w:val="ListParagraph"/>
              <w:numPr>
                <w:ilvl w:val="0"/>
                <w:numId w:val="31"/>
              </w:numPr>
              <w:spacing w:after="0" w:line="240" w:lineRule="auto"/>
              <w:ind w:left="360"/>
              <w:rPr>
                <w:rFonts w:eastAsia="Times New Roman"/>
              </w:rPr>
            </w:pPr>
            <w:r w:rsidRPr="0024704F">
              <w:rPr>
                <w:rFonts w:eastAsia="Times New Roman"/>
              </w:rPr>
              <w:t>Community Project Officer to work on parent, carer and teacher’s information night</w:t>
            </w:r>
          </w:p>
        </w:tc>
      </w:tr>
      <w:tr w:rsidR="00470D9C" w:rsidTr="004B0EC5">
        <w:trPr>
          <w:trHeight w:val="445"/>
        </w:trPr>
        <w:tc>
          <w:tcPr>
            <w:tcW w:w="2972" w:type="dxa"/>
          </w:tcPr>
          <w:p w:rsidR="00470D9C" w:rsidRDefault="00470D9C" w:rsidP="00012249">
            <w:pPr>
              <w:spacing w:after="0"/>
              <w:rPr>
                <w:rFonts w:asciiTheme="minorHAnsi" w:hAnsiTheme="minorHAnsi" w:cstheme="minorHAnsi"/>
                <w:b/>
                <w:bCs/>
              </w:rPr>
            </w:pPr>
            <w:r>
              <w:rPr>
                <w:rFonts w:asciiTheme="minorHAnsi" w:hAnsiTheme="minorHAnsi" w:cstheme="minorHAnsi"/>
                <w:b/>
                <w:bCs/>
              </w:rPr>
              <w:lastRenderedPageBreak/>
              <w:t xml:space="preserve">Next Meeting – </w:t>
            </w:r>
          </w:p>
        </w:tc>
        <w:tc>
          <w:tcPr>
            <w:tcW w:w="4678" w:type="dxa"/>
          </w:tcPr>
          <w:p w:rsidR="00470D9C" w:rsidRPr="00DC58FF" w:rsidRDefault="00AA366A" w:rsidP="009B2A7F">
            <w:pPr>
              <w:spacing w:after="0" w:line="240" w:lineRule="auto"/>
              <w:rPr>
                <w:rFonts w:eastAsia="Times New Roman"/>
              </w:rPr>
            </w:pPr>
            <w:r>
              <w:rPr>
                <w:rFonts w:eastAsia="Times New Roman"/>
              </w:rPr>
              <w:t xml:space="preserve">Thursday </w:t>
            </w:r>
            <w:r w:rsidR="00F560D0">
              <w:rPr>
                <w:rFonts w:eastAsia="Times New Roman"/>
              </w:rPr>
              <w:t>11</w:t>
            </w:r>
            <w:r>
              <w:rPr>
                <w:rFonts w:eastAsia="Times New Roman"/>
              </w:rPr>
              <w:t xml:space="preserve"> </w:t>
            </w:r>
            <w:r w:rsidR="00F560D0">
              <w:rPr>
                <w:rFonts w:eastAsia="Times New Roman"/>
              </w:rPr>
              <w:t>May</w:t>
            </w:r>
            <w:r>
              <w:rPr>
                <w:rFonts w:eastAsia="Times New Roman"/>
              </w:rPr>
              <w:t xml:space="preserve"> 2023, 4.30pm to 6.30pm, Banksia Boardroom, The Shire Hall</w:t>
            </w:r>
          </w:p>
        </w:tc>
        <w:tc>
          <w:tcPr>
            <w:tcW w:w="2126" w:type="dxa"/>
          </w:tcPr>
          <w:p w:rsidR="00470D9C" w:rsidRDefault="00470D9C" w:rsidP="009B2A7F">
            <w:pPr>
              <w:spacing w:after="0" w:line="240" w:lineRule="auto"/>
              <w:rPr>
                <w:rFonts w:eastAsia="Times New Roman"/>
              </w:rPr>
            </w:pPr>
          </w:p>
        </w:tc>
      </w:tr>
      <w:tr w:rsidR="00470D9C" w:rsidTr="004B0EC5">
        <w:trPr>
          <w:trHeight w:val="445"/>
        </w:trPr>
        <w:tc>
          <w:tcPr>
            <w:tcW w:w="2972" w:type="dxa"/>
          </w:tcPr>
          <w:p w:rsidR="00470D9C" w:rsidRDefault="00470D9C" w:rsidP="00012249">
            <w:pPr>
              <w:spacing w:after="0"/>
              <w:rPr>
                <w:rFonts w:asciiTheme="minorHAnsi" w:hAnsiTheme="minorHAnsi" w:cstheme="minorHAnsi"/>
                <w:b/>
                <w:bCs/>
              </w:rPr>
            </w:pPr>
            <w:r>
              <w:rPr>
                <w:rFonts w:asciiTheme="minorHAnsi" w:hAnsiTheme="minorHAnsi" w:cstheme="minorHAnsi"/>
                <w:b/>
                <w:bCs/>
              </w:rPr>
              <w:t xml:space="preserve">Meeting Closed – </w:t>
            </w:r>
          </w:p>
        </w:tc>
        <w:tc>
          <w:tcPr>
            <w:tcW w:w="4678" w:type="dxa"/>
          </w:tcPr>
          <w:p w:rsidR="00470D9C" w:rsidRPr="00DC58FF" w:rsidRDefault="00AA366A" w:rsidP="009B2A7F">
            <w:pPr>
              <w:spacing w:after="0" w:line="240" w:lineRule="auto"/>
              <w:rPr>
                <w:rFonts w:eastAsia="Times New Roman"/>
              </w:rPr>
            </w:pPr>
            <w:r>
              <w:rPr>
                <w:rFonts w:eastAsia="Times New Roman"/>
              </w:rPr>
              <w:t>6.23pm</w:t>
            </w:r>
          </w:p>
        </w:tc>
        <w:tc>
          <w:tcPr>
            <w:tcW w:w="2126" w:type="dxa"/>
          </w:tcPr>
          <w:p w:rsidR="00470D9C" w:rsidRDefault="00470D9C" w:rsidP="009B2A7F">
            <w:pPr>
              <w:spacing w:after="0" w:line="240" w:lineRule="auto"/>
              <w:rPr>
                <w:rFonts w:eastAsia="Times New Roman"/>
              </w:rPr>
            </w:pPr>
          </w:p>
        </w:tc>
      </w:tr>
    </w:tbl>
    <w:p w:rsidR="006779AC" w:rsidRDefault="006779AC" w:rsidP="00907B74">
      <w:pPr>
        <w:spacing w:after="0"/>
        <w:rPr>
          <w:rFonts w:asciiTheme="minorHAnsi" w:hAnsiTheme="minorHAnsi"/>
          <w:sz w:val="24"/>
          <w:lang w:val="en-US"/>
        </w:rPr>
      </w:pPr>
    </w:p>
    <w:sectPr w:rsidR="006779AC" w:rsidSect="00044E11">
      <w:pgSz w:w="11906" w:h="16838" w:code="9"/>
      <w:pgMar w:top="851" w:right="1440" w:bottom="142" w:left="1440" w:header="284" w:footer="0"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3A71" w:rsidRDefault="005B3A71" w:rsidP="00E31EF2">
      <w:pPr>
        <w:spacing w:after="0" w:line="240" w:lineRule="auto"/>
      </w:pPr>
      <w:r>
        <w:separator/>
      </w:r>
    </w:p>
  </w:endnote>
  <w:endnote w:type="continuationSeparator" w:id="0">
    <w:p w:rsidR="005B3A71" w:rsidRDefault="005B3A71" w:rsidP="00E31EF2">
      <w:pPr>
        <w:spacing w:after="0" w:line="240" w:lineRule="auto"/>
      </w:pPr>
      <w:r>
        <w:continuationSeparator/>
      </w:r>
    </w:p>
  </w:endnote>
  <w:endnote w:type="continuationNotice" w:id="1">
    <w:p w:rsidR="005B3A71" w:rsidRDefault="005B3A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altName w:val="Arial Narrow"/>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3A71" w:rsidRDefault="005B3A71" w:rsidP="00E31EF2">
      <w:pPr>
        <w:spacing w:after="0" w:line="240" w:lineRule="auto"/>
      </w:pPr>
      <w:r>
        <w:separator/>
      </w:r>
    </w:p>
  </w:footnote>
  <w:footnote w:type="continuationSeparator" w:id="0">
    <w:p w:rsidR="005B3A71" w:rsidRDefault="005B3A71" w:rsidP="00E31EF2">
      <w:pPr>
        <w:spacing w:after="0" w:line="240" w:lineRule="auto"/>
      </w:pPr>
      <w:r>
        <w:continuationSeparator/>
      </w:r>
    </w:p>
  </w:footnote>
  <w:footnote w:type="continuationNotice" w:id="1">
    <w:p w:rsidR="005B3A71" w:rsidRDefault="005B3A7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3" type="#_x0000_t75" style="width:154.5pt;height:82.5pt" o:bullet="t">
        <v:imagedata r:id="rId1" o:title="wlogo"/>
      </v:shape>
    </w:pict>
  </w:numPicBullet>
  <w:abstractNum w:abstractNumId="0" w15:restartNumberingAfterBreak="0">
    <w:nsid w:val="FFFFFF88"/>
    <w:multiLevelType w:val="singleLevel"/>
    <w:tmpl w:val="C1BCC5AC"/>
    <w:lvl w:ilvl="0">
      <w:start w:val="1"/>
      <w:numFmt w:val="decimal"/>
      <w:pStyle w:val="ListNumber"/>
      <w:lvlText w:val="%1."/>
      <w:lvlJc w:val="left"/>
      <w:pPr>
        <w:tabs>
          <w:tab w:val="num" w:pos="284"/>
        </w:tabs>
        <w:ind w:left="284" w:hanging="284"/>
      </w:pPr>
      <w:rPr>
        <w:rFonts w:hint="default"/>
      </w:rPr>
    </w:lvl>
  </w:abstractNum>
  <w:abstractNum w:abstractNumId="1" w15:restartNumberingAfterBreak="0">
    <w:nsid w:val="01B11ED4"/>
    <w:multiLevelType w:val="hybridMultilevel"/>
    <w:tmpl w:val="9B0A3E96"/>
    <w:lvl w:ilvl="0" w:tplc="B5D8AF82">
      <w:start w:val="10"/>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ED4C2F"/>
    <w:multiLevelType w:val="hybridMultilevel"/>
    <w:tmpl w:val="732E3A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4C6511B"/>
    <w:multiLevelType w:val="hybridMultilevel"/>
    <w:tmpl w:val="62F009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E74AA3"/>
    <w:multiLevelType w:val="hybridMultilevel"/>
    <w:tmpl w:val="3AFAEF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202A30"/>
    <w:multiLevelType w:val="hybridMultilevel"/>
    <w:tmpl w:val="AAEE0F86"/>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9CC590F"/>
    <w:multiLevelType w:val="hybridMultilevel"/>
    <w:tmpl w:val="DDA81402"/>
    <w:lvl w:ilvl="0" w:tplc="146837DC">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AF71F12"/>
    <w:multiLevelType w:val="hybridMultilevel"/>
    <w:tmpl w:val="7DD2614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1F5F3364"/>
    <w:multiLevelType w:val="hybridMultilevel"/>
    <w:tmpl w:val="A7366F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1520B85"/>
    <w:multiLevelType w:val="hybridMultilevel"/>
    <w:tmpl w:val="5C4C2F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1B26331"/>
    <w:multiLevelType w:val="hybridMultilevel"/>
    <w:tmpl w:val="E9CE03E6"/>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27047B79"/>
    <w:multiLevelType w:val="hybridMultilevel"/>
    <w:tmpl w:val="340616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A33339E"/>
    <w:multiLevelType w:val="hybridMultilevel"/>
    <w:tmpl w:val="DB828368"/>
    <w:lvl w:ilvl="0" w:tplc="146837DC">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A8605D9"/>
    <w:multiLevelType w:val="hybridMultilevel"/>
    <w:tmpl w:val="150810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DAD1282"/>
    <w:multiLevelType w:val="hybridMultilevel"/>
    <w:tmpl w:val="EB7220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E1F0CCB"/>
    <w:multiLevelType w:val="hybridMultilevel"/>
    <w:tmpl w:val="FCD8782A"/>
    <w:lvl w:ilvl="0" w:tplc="6610F72C">
      <w:start w:val="1"/>
      <w:numFmt w:val="bullet"/>
      <w:lvlText w:val=""/>
      <w:lvlPicBulletId w:val="0"/>
      <w:lvlJc w:val="left"/>
      <w:pPr>
        <w:ind w:left="720" w:hanging="360"/>
      </w:pPr>
      <w:rPr>
        <w:rFonts w:ascii="Symbol" w:hAnsi="Symbol" w:hint="default"/>
        <w:b/>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F5213C2"/>
    <w:multiLevelType w:val="hybridMultilevel"/>
    <w:tmpl w:val="6F3A71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4304D36"/>
    <w:multiLevelType w:val="hybridMultilevel"/>
    <w:tmpl w:val="8DD6E222"/>
    <w:lvl w:ilvl="0" w:tplc="146837DC">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83D3BAA"/>
    <w:multiLevelType w:val="hybridMultilevel"/>
    <w:tmpl w:val="ABB84C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A010137"/>
    <w:multiLevelType w:val="hybridMultilevel"/>
    <w:tmpl w:val="9484F4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FA8552D"/>
    <w:multiLevelType w:val="hybridMultilevel"/>
    <w:tmpl w:val="E348E4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00D6C3D"/>
    <w:multiLevelType w:val="hybridMultilevel"/>
    <w:tmpl w:val="608412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61854E1"/>
    <w:multiLevelType w:val="hybridMultilevel"/>
    <w:tmpl w:val="EF288198"/>
    <w:lvl w:ilvl="0" w:tplc="146837DC">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C9A6325"/>
    <w:multiLevelType w:val="hybridMultilevel"/>
    <w:tmpl w:val="87F42B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CE5325A"/>
    <w:multiLevelType w:val="hybridMultilevel"/>
    <w:tmpl w:val="D21ACE40"/>
    <w:lvl w:ilvl="0" w:tplc="146837DC">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1ED3BC2"/>
    <w:multiLevelType w:val="hybridMultilevel"/>
    <w:tmpl w:val="54326FC6"/>
    <w:lvl w:ilvl="0" w:tplc="146837DC">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43C4B51"/>
    <w:multiLevelType w:val="hybridMultilevel"/>
    <w:tmpl w:val="39666F0E"/>
    <w:lvl w:ilvl="0" w:tplc="146837DC">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0DF0817"/>
    <w:multiLevelType w:val="hybridMultilevel"/>
    <w:tmpl w:val="EB269688"/>
    <w:lvl w:ilvl="0" w:tplc="0C090001">
      <w:start w:val="1"/>
      <w:numFmt w:val="bullet"/>
      <w:lvlText w:val=""/>
      <w:lvlJc w:val="left"/>
      <w:pPr>
        <w:ind w:left="513" w:hanging="360"/>
      </w:pPr>
      <w:rPr>
        <w:rFonts w:ascii="Symbol" w:hAnsi="Symbol" w:hint="default"/>
      </w:rPr>
    </w:lvl>
    <w:lvl w:ilvl="1" w:tplc="0C090003">
      <w:start w:val="1"/>
      <w:numFmt w:val="bullet"/>
      <w:lvlText w:val="o"/>
      <w:lvlJc w:val="left"/>
      <w:pPr>
        <w:ind w:left="1233" w:hanging="360"/>
      </w:pPr>
      <w:rPr>
        <w:rFonts w:ascii="Courier New" w:hAnsi="Courier New" w:cs="Courier New" w:hint="default"/>
      </w:rPr>
    </w:lvl>
    <w:lvl w:ilvl="2" w:tplc="0C090005" w:tentative="1">
      <w:start w:val="1"/>
      <w:numFmt w:val="bullet"/>
      <w:lvlText w:val=""/>
      <w:lvlJc w:val="left"/>
      <w:pPr>
        <w:ind w:left="1953" w:hanging="360"/>
      </w:pPr>
      <w:rPr>
        <w:rFonts w:ascii="Wingdings" w:hAnsi="Wingdings" w:hint="default"/>
      </w:rPr>
    </w:lvl>
    <w:lvl w:ilvl="3" w:tplc="0C090001" w:tentative="1">
      <w:start w:val="1"/>
      <w:numFmt w:val="bullet"/>
      <w:lvlText w:val=""/>
      <w:lvlJc w:val="left"/>
      <w:pPr>
        <w:ind w:left="2673" w:hanging="360"/>
      </w:pPr>
      <w:rPr>
        <w:rFonts w:ascii="Symbol" w:hAnsi="Symbol" w:hint="default"/>
      </w:rPr>
    </w:lvl>
    <w:lvl w:ilvl="4" w:tplc="0C090003" w:tentative="1">
      <w:start w:val="1"/>
      <w:numFmt w:val="bullet"/>
      <w:lvlText w:val="o"/>
      <w:lvlJc w:val="left"/>
      <w:pPr>
        <w:ind w:left="3393" w:hanging="360"/>
      </w:pPr>
      <w:rPr>
        <w:rFonts w:ascii="Courier New" w:hAnsi="Courier New" w:cs="Courier New" w:hint="default"/>
      </w:rPr>
    </w:lvl>
    <w:lvl w:ilvl="5" w:tplc="0C090005" w:tentative="1">
      <w:start w:val="1"/>
      <w:numFmt w:val="bullet"/>
      <w:lvlText w:val=""/>
      <w:lvlJc w:val="left"/>
      <w:pPr>
        <w:ind w:left="4113" w:hanging="360"/>
      </w:pPr>
      <w:rPr>
        <w:rFonts w:ascii="Wingdings" w:hAnsi="Wingdings" w:hint="default"/>
      </w:rPr>
    </w:lvl>
    <w:lvl w:ilvl="6" w:tplc="0C090001" w:tentative="1">
      <w:start w:val="1"/>
      <w:numFmt w:val="bullet"/>
      <w:lvlText w:val=""/>
      <w:lvlJc w:val="left"/>
      <w:pPr>
        <w:ind w:left="4833" w:hanging="360"/>
      </w:pPr>
      <w:rPr>
        <w:rFonts w:ascii="Symbol" w:hAnsi="Symbol" w:hint="default"/>
      </w:rPr>
    </w:lvl>
    <w:lvl w:ilvl="7" w:tplc="0C090003" w:tentative="1">
      <w:start w:val="1"/>
      <w:numFmt w:val="bullet"/>
      <w:lvlText w:val="o"/>
      <w:lvlJc w:val="left"/>
      <w:pPr>
        <w:ind w:left="5553" w:hanging="360"/>
      </w:pPr>
      <w:rPr>
        <w:rFonts w:ascii="Courier New" w:hAnsi="Courier New" w:cs="Courier New" w:hint="default"/>
      </w:rPr>
    </w:lvl>
    <w:lvl w:ilvl="8" w:tplc="0C090005" w:tentative="1">
      <w:start w:val="1"/>
      <w:numFmt w:val="bullet"/>
      <w:lvlText w:val=""/>
      <w:lvlJc w:val="left"/>
      <w:pPr>
        <w:ind w:left="6273" w:hanging="360"/>
      </w:pPr>
      <w:rPr>
        <w:rFonts w:ascii="Wingdings" w:hAnsi="Wingdings" w:hint="default"/>
      </w:rPr>
    </w:lvl>
  </w:abstractNum>
  <w:abstractNum w:abstractNumId="28" w15:restartNumberingAfterBreak="0">
    <w:nsid w:val="64CA699B"/>
    <w:multiLevelType w:val="hybridMultilevel"/>
    <w:tmpl w:val="7D5C9202"/>
    <w:lvl w:ilvl="0" w:tplc="146837DC">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AF173C5"/>
    <w:multiLevelType w:val="hybridMultilevel"/>
    <w:tmpl w:val="39CCD5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DDA1D0B"/>
    <w:multiLevelType w:val="hybridMultilevel"/>
    <w:tmpl w:val="06A2CA0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5F87032"/>
    <w:multiLevelType w:val="hybridMultilevel"/>
    <w:tmpl w:val="FB5C9150"/>
    <w:lvl w:ilvl="0" w:tplc="146837DC">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7"/>
  </w:num>
  <w:num w:numId="4">
    <w:abstractNumId w:val="1"/>
  </w:num>
  <w:num w:numId="5">
    <w:abstractNumId w:val="25"/>
  </w:num>
  <w:num w:numId="6">
    <w:abstractNumId w:val="17"/>
  </w:num>
  <w:num w:numId="7">
    <w:abstractNumId w:val="22"/>
  </w:num>
  <w:num w:numId="8">
    <w:abstractNumId w:val="28"/>
  </w:num>
  <w:num w:numId="9">
    <w:abstractNumId w:val="26"/>
  </w:num>
  <w:num w:numId="10">
    <w:abstractNumId w:val="24"/>
  </w:num>
  <w:num w:numId="11">
    <w:abstractNumId w:val="12"/>
  </w:num>
  <w:num w:numId="12">
    <w:abstractNumId w:val="6"/>
  </w:num>
  <w:num w:numId="13">
    <w:abstractNumId w:val="31"/>
  </w:num>
  <w:num w:numId="14">
    <w:abstractNumId w:val="13"/>
  </w:num>
  <w:num w:numId="15">
    <w:abstractNumId w:val="15"/>
  </w:num>
  <w:num w:numId="16">
    <w:abstractNumId w:val="27"/>
  </w:num>
  <w:num w:numId="17">
    <w:abstractNumId w:val="20"/>
  </w:num>
  <w:num w:numId="18">
    <w:abstractNumId w:val="19"/>
  </w:num>
  <w:num w:numId="19">
    <w:abstractNumId w:val="23"/>
  </w:num>
  <w:num w:numId="20">
    <w:abstractNumId w:val="29"/>
  </w:num>
  <w:num w:numId="21">
    <w:abstractNumId w:val="5"/>
  </w:num>
  <w:num w:numId="22">
    <w:abstractNumId w:val="27"/>
  </w:num>
  <w:num w:numId="23">
    <w:abstractNumId w:val="2"/>
  </w:num>
  <w:num w:numId="24">
    <w:abstractNumId w:val="4"/>
  </w:num>
  <w:num w:numId="25">
    <w:abstractNumId w:val="11"/>
  </w:num>
  <w:num w:numId="26">
    <w:abstractNumId w:val="9"/>
  </w:num>
  <w:num w:numId="27">
    <w:abstractNumId w:val="30"/>
  </w:num>
  <w:num w:numId="28">
    <w:abstractNumId w:val="14"/>
  </w:num>
  <w:num w:numId="29">
    <w:abstractNumId w:val="3"/>
  </w:num>
  <w:num w:numId="30">
    <w:abstractNumId w:val="21"/>
  </w:num>
  <w:num w:numId="31">
    <w:abstractNumId w:val="18"/>
  </w:num>
  <w:num w:numId="32">
    <w:abstractNumId w:val="8"/>
  </w:num>
  <w:num w:numId="33">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5A8"/>
    <w:rsid w:val="0000169A"/>
    <w:rsid w:val="00001B01"/>
    <w:rsid w:val="000020DE"/>
    <w:rsid w:val="00002CCA"/>
    <w:rsid w:val="00003175"/>
    <w:rsid w:val="00006AF7"/>
    <w:rsid w:val="000076FE"/>
    <w:rsid w:val="00012249"/>
    <w:rsid w:val="00014861"/>
    <w:rsid w:val="00015548"/>
    <w:rsid w:val="00016080"/>
    <w:rsid w:val="00017835"/>
    <w:rsid w:val="00017F4D"/>
    <w:rsid w:val="000221CE"/>
    <w:rsid w:val="00022A0B"/>
    <w:rsid w:val="0002334D"/>
    <w:rsid w:val="00024D0D"/>
    <w:rsid w:val="00024E6B"/>
    <w:rsid w:val="00026A94"/>
    <w:rsid w:val="00030CDE"/>
    <w:rsid w:val="00031BE0"/>
    <w:rsid w:val="00031F86"/>
    <w:rsid w:val="00032A57"/>
    <w:rsid w:val="000336C5"/>
    <w:rsid w:val="000340A7"/>
    <w:rsid w:val="000345E6"/>
    <w:rsid w:val="00035D29"/>
    <w:rsid w:val="00041DD3"/>
    <w:rsid w:val="00042304"/>
    <w:rsid w:val="00042BC3"/>
    <w:rsid w:val="00043C9D"/>
    <w:rsid w:val="0004459B"/>
    <w:rsid w:val="0004480D"/>
    <w:rsid w:val="00044E11"/>
    <w:rsid w:val="000450D1"/>
    <w:rsid w:val="00047554"/>
    <w:rsid w:val="000516F6"/>
    <w:rsid w:val="00051C92"/>
    <w:rsid w:val="00052F5C"/>
    <w:rsid w:val="00053D52"/>
    <w:rsid w:val="0005439E"/>
    <w:rsid w:val="0005547B"/>
    <w:rsid w:val="00056862"/>
    <w:rsid w:val="00057CD2"/>
    <w:rsid w:val="00060BE9"/>
    <w:rsid w:val="00062085"/>
    <w:rsid w:val="00062EA4"/>
    <w:rsid w:val="00064BA8"/>
    <w:rsid w:val="00065092"/>
    <w:rsid w:val="000700AE"/>
    <w:rsid w:val="0007113A"/>
    <w:rsid w:val="00072EF3"/>
    <w:rsid w:val="000736A5"/>
    <w:rsid w:val="00074A5D"/>
    <w:rsid w:val="00077471"/>
    <w:rsid w:val="00077F61"/>
    <w:rsid w:val="00081FA5"/>
    <w:rsid w:val="00084820"/>
    <w:rsid w:val="00085B57"/>
    <w:rsid w:val="00085DD5"/>
    <w:rsid w:val="00086186"/>
    <w:rsid w:val="0008762E"/>
    <w:rsid w:val="000877FF"/>
    <w:rsid w:val="00090234"/>
    <w:rsid w:val="00093BF9"/>
    <w:rsid w:val="000944C8"/>
    <w:rsid w:val="000951A2"/>
    <w:rsid w:val="00095463"/>
    <w:rsid w:val="00096C6F"/>
    <w:rsid w:val="000A3B42"/>
    <w:rsid w:val="000A74EC"/>
    <w:rsid w:val="000A7704"/>
    <w:rsid w:val="000A7765"/>
    <w:rsid w:val="000A7C22"/>
    <w:rsid w:val="000B0474"/>
    <w:rsid w:val="000B1B93"/>
    <w:rsid w:val="000B2413"/>
    <w:rsid w:val="000B2750"/>
    <w:rsid w:val="000B2E98"/>
    <w:rsid w:val="000B3281"/>
    <w:rsid w:val="000B3388"/>
    <w:rsid w:val="000B3445"/>
    <w:rsid w:val="000B35ED"/>
    <w:rsid w:val="000B3BF3"/>
    <w:rsid w:val="000B47AA"/>
    <w:rsid w:val="000B4D47"/>
    <w:rsid w:val="000B59D9"/>
    <w:rsid w:val="000B5E9E"/>
    <w:rsid w:val="000C17C2"/>
    <w:rsid w:val="000C388E"/>
    <w:rsid w:val="000C4713"/>
    <w:rsid w:val="000D1EDB"/>
    <w:rsid w:val="000D3F04"/>
    <w:rsid w:val="000D6894"/>
    <w:rsid w:val="000E1048"/>
    <w:rsid w:val="000E1A81"/>
    <w:rsid w:val="000E60A0"/>
    <w:rsid w:val="000F0FFA"/>
    <w:rsid w:val="000F2472"/>
    <w:rsid w:val="000F693C"/>
    <w:rsid w:val="000F714D"/>
    <w:rsid w:val="000F7581"/>
    <w:rsid w:val="001013B4"/>
    <w:rsid w:val="00102B65"/>
    <w:rsid w:val="00102DD5"/>
    <w:rsid w:val="00103659"/>
    <w:rsid w:val="00103BC4"/>
    <w:rsid w:val="00103D0F"/>
    <w:rsid w:val="00104133"/>
    <w:rsid w:val="00105C31"/>
    <w:rsid w:val="00110796"/>
    <w:rsid w:val="00111CA0"/>
    <w:rsid w:val="00112375"/>
    <w:rsid w:val="0011339E"/>
    <w:rsid w:val="00113AF5"/>
    <w:rsid w:val="00120CF2"/>
    <w:rsid w:val="0012104F"/>
    <w:rsid w:val="00121997"/>
    <w:rsid w:val="001241BE"/>
    <w:rsid w:val="00127304"/>
    <w:rsid w:val="00132ADE"/>
    <w:rsid w:val="00133D08"/>
    <w:rsid w:val="00134D9B"/>
    <w:rsid w:val="00135078"/>
    <w:rsid w:val="00135D9C"/>
    <w:rsid w:val="00137998"/>
    <w:rsid w:val="001409C9"/>
    <w:rsid w:val="00140D81"/>
    <w:rsid w:val="0014214C"/>
    <w:rsid w:val="00143799"/>
    <w:rsid w:val="00145EAD"/>
    <w:rsid w:val="00146A10"/>
    <w:rsid w:val="00146C03"/>
    <w:rsid w:val="00146DDE"/>
    <w:rsid w:val="00146E1B"/>
    <w:rsid w:val="00150712"/>
    <w:rsid w:val="001545C0"/>
    <w:rsid w:val="00156FAE"/>
    <w:rsid w:val="001617CB"/>
    <w:rsid w:val="001621BA"/>
    <w:rsid w:val="001656F0"/>
    <w:rsid w:val="00172E1C"/>
    <w:rsid w:val="001752C6"/>
    <w:rsid w:val="00176A2D"/>
    <w:rsid w:val="00181543"/>
    <w:rsid w:val="001823CE"/>
    <w:rsid w:val="00182735"/>
    <w:rsid w:val="00183428"/>
    <w:rsid w:val="00184BCF"/>
    <w:rsid w:val="00187F9F"/>
    <w:rsid w:val="001902E4"/>
    <w:rsid w:val="00192F5A"/>
    <w:rsid w:val="001935AA"/>
    <w:rsid w:val="00194E63"/>
    <w:rsid w:val="0019551C"/>
    <w:rsid w:val="001962DB"/>
    <w:rsid w:val="001967DB"/>
    <w:rsid w:val="00197C4D"/>
    <w:rsid w:val="00197CC6"/>
    <w:rsid w:val="001A259D"/>
    <w:rsid w:val="001A2719"/>
    <w:rsid w:val="001A3911"/>
    <w:rsid w:val="001A3CCC"/>
    <w:rsid w:val="001A4020"/>
    <w:rsid w:val="001A40F3"/>
    <w:rsid w:val="001A57E1"/>
    <w:rsid w:val="001A5F3D"/>
    <w:rsid w:val="001A7E31"/>
    <w:rsid w:val="001B18CF"/>
    <w:rsid w:val="001B368B"/>
    <w:rsid w:val="001B45A6"/>
    <w:rsid w:val="001B55E2"/>
    <w:rsid w:val="001B5C39"/>
    <w:rsid w:val="001B721B"/>
    <w:rsid w:val="001B782F"/>
    <w:rsid w:val="001B7BB0"/>
    <w:rsid w:val="001B7F74"/>
    <w:rsid w:val="001C06E3"/>
    <w:rsid w:val="001C3E62"/>
    <w:rsid w:val="001C5075"/>
    <w:rsid w:val="001C5288"/>
    <w:rsid w:val="001C67EB"/>
    <w:rsid w:val="001D0FEF"/>
    <w:rsid w:val="001D24E3"/>
    <w:rsid w:val="001D3832"/>
    <w:rsid w:val="001D3D51"/>
    <w:rsid w:val="001D5FAD"/>
    <w:rsid w:val="001D60DA"/>
    <w:rsid w:val="001E1EF3"/>
    <w:rsid w:val="001E2A1D"/>
    <w:rsid w:val="001E2EBF"/>
    <w:rsid w:val="001E32AF"/>
    <w:rsid w:val="001E4F2C"/>
    <w:rsid w:val="001E5E52"/>
    <w:rsid w:val="001E7730"/>
    <w:rsid w:val="001F3FB5"/>
    <w:rsid w:val="001F4ABA"/>
    <w:rsid w:val="001F637A"/>
    <w:rsid w:val="001F65CD"/>
    <w:rsid w:val="001F66C3"/>
    <w:rsid w:val="001F7B1F"/>
    <w:rsid w:val="00201C4F"/>
    <w:rsid w:val="00203D00"/>
    <w:rsid w:val="00203EF9"/>
    <w:rsid w:val="00204053"/>
    <w:rsid w:val="002050B5"/>
    <w:rsid w:val="00205D66"/>
    <w:rsid w:val="0020624F"/>
    <w:rsid w:val="00206BC5"/>
    <w:rsid w:val="00210841"/>
    <w:rsid w:val="00212686"/>
    <w:rsid w:val="002126E9"/>
    <w:rsid w:val="00214A86"/>
    <w:rsid w:val="0021552F"/>
    <w:rsid w:val="00215580"/>
    <w:rsid w:val="002155CE"/>
    <w:rsid w:val="00215FE3"/>
    <w:rsid w:val="002201B8"/>
    <w:rsid w:val="00221182"/>
    <w:rsid w:val="002245AC"/>
    <w:rsid w:val="00225B6E"/>
    <w:rsid w:val="00225C1C"/>
    <w:rsid w:val="0022684F"/>
    <w:rsid w:val="00226F3D"/>
    <w:rsid w:val="002279A8"/>
    <w:rsid w:val="00230F5B"/>
    <w:rsid w:val="00233F01"/>
    <w:rsid w:val="002375C0"/>
    <w:rsid w:val="00241836"/>
    <w:rsid w:val="00241EEA"/>
    <w:rsid w:val="002444E2"/>
    <w:rsid w:val="00245234"/>
    <w:rsid w:val="00246489"/>
    <w:rsid w:val="00246584"/>
    <w:rsid w:val="00246DDC"/>
    <w:rsid w:val="0024704F"/>
    <w:rsid w:val="00247176"/>
    <w:rsid w:val="002509B7"/>
    <w:rsid w:val="00251037"/>
    <w:rsid w:val="002541ED"/>
    <w:rsid w:val="00255207"/>
    <w:rsid w:val="0025580A"/>
    <w:rsid w:val="00264EF4"/>
    <w:rsid w:val="002670F3"/>
    <w:rsid w:val="00273F8D"/>
    <w:rsid w:val="00276D83"/>
    <w:rsid w:val="0027705E"/>
    <w:rsid w:val="00277353"/>
    <w:rsid w:val="00280925"/>
    <w:rsid w:val="00290733"/>
    <w:rsid w:val="00292C50"/>
    <w:rsid w:val="00293632"/>
    <w:rsid w:val="00293E86"/>
    <w:rsid w:val="00295C46"/>
    <w:rsid w:val="002A0122"/>
    <w:rsid w:val="002A0414"/>
    <w:rsid w:val="002A080B"/>
    <w:rsid w:val="002A1211"/>
    <w:rsid w:val="002A28A1"/>
    <w:rsid w:val="002A2A39"/>
    <w:rsid w:val="002A2C12"/>
    <w:rsid w:val="002A4254"/>
    <w:rsid w:val="002A571A"/>
    <w:rsid w:val="002A5DB0"/>
    <w:rsid w:val="002B0D3E"/>
    <w:rsid w:val="002B5CEB"/>
    <w:rsid w:val="002B6295"/>
    <w:rsid w:val="002B7047"/>
    <w:rsid w:val="002C05EA"/>
    <w:rsid w:val="002C5E01"/>
    <w:rsid w:val="002D67B0"/>
    <w:rsid w:val="002D6901"/>
    <w:rsid w:val="002D6A7C"/>
    <w:rsid w:val="002D6E91"/>
    <w:rsid w:val="002E1551"/>
    <w:rsid w:val="002E19E1"/>
    <w:rsid w:val="002E366B"/>
    <w:rsid w:val="002E52C1"/>
    <w:rsid w:val="002E5443"/>
    <w:rsid w:val="002E6915"/>
    <w:rsid w:val="002E6BC9"/>
    <w:rsid w:val="002F02A2"/>
    <w:rsid w:val="002F3551"/>
    <w:rsid w:val="002F586C"/>
    <w:rsid w:val="003000E4"/>
    <w:rsid w:val="00301CF4"/>
    <w:rsid w:val="00301E57"/>
    <w:rsid w:val="00303871"/>
    <w:rsid w:val="00310EF2"/>
    <w:rsid w:val="003127C7"/>
    <w:rsid w:val="00312BAE"/>
    <w:rsid w:val="00316725"/>
    <w:rsid w:val="00316FBE"/>
    <w:rsid w:val="0032039E"/>
    <w:rsid w:val="00324612"/>
    <w:rsid w:val="00324A62"/>
    <w:rsid w:val="00324AEB"/>
    <w:rsid w:val="00326BA4"/>
    <w:rsid w:val="00326C15"/>
    <w:rsid w:val="00330781"/>
    <w:rsid w:val="003326C8"/>
    <w:rsid w:val="00335678"/>
    <w:rsid w:val="00335DE7"/>
    <w:rsid w:val="00336126"/>
    <w:rsid w:val="003370A7"/>
    <w:rsid w:val="00340D42"/>
    <w:rsid w:val="00341A01"/>
    <w:rsid w:val="003439B8"/>
    <w:rsid w:val="00343B5C"/>
    <w:rsid w:val="00344685"/>
    <w:rsid w:val="00344BF0"/>
    <w:rsid w:val="003451F7"/>
    <w:rsid w:val="00346DBA"/>
    <w:rsid w:val="003513FC"/>
    <w:rsid w:val="00351CDB"/>
    <w:rsid w:val="003570C1"/>
    <w:rsid w:val="003617DF"/>
    <w:rsid w:val="00362A0A"/>
    <w:rsid w:val="00366A3C"/>
    <w:rsid w:val="003676DE"/>
    <w:rsid w:val="00367EBD"/>
    <w:rsid w:val="00370843"/>
    <w:rsid w:val="003712F4"/>
    <w:rsid w:val="00371BDE"/>
    <w:rsid w:val="00372514"/>
    <w:rsid w:val="003726F9"/>
    <w:rsid w:val="0037307A"/>
    <w:rsid w:val="00373FC8"/>
    <w:rsid w:val="003775F7"/>
    <w:rsid w:val="0037781C"/>
    <w:rsid w:val="003816BA"/>
    <w:rsid w:val="00383C92"/>
    <w:rsid w:val="003849EB"/>
    <w:rsid w:val="00384C35"/>
    <w:rsid w:val="00385EAE"/>
    <w:rsid w:val="00387764"/>
    <w:rsid w:val="00391C5E"/>
    <w:rsid w:val="00391FE5"/>
    <w:rsid w:val="00392DF5"/>
    <w:rsid w:val="003936D6"/>
    <w:rsid w:val="003952C8"/>
    <w:rsid w:val="003954D5"/>
    <w:rsid w:val="00395DFE"/>
    <w:rsid w:val="00397134"/>
    <w:rsid w:val="003A0F55"/>
    <w:rsid w:val="003A14A0"/>
    <w:rsid w:val="003A1A92"/>
    <w:rsid w:val="003A272F"/>
    <w:rsid w:val="003A3F82"/>
    <w:rsid w:val="003A7282"/>
    <w:rsid w:val="003A787B"/>
    <w:rsid w:val="003B05BB"/>
    <w:rsid w:val="003B1139"/>
    <w:rsid w:val="003B5395"/>
    <w:rsid w:val="003B583A"/>
    <w:rsid w:val="003B7CE4"/>
    <w:rsid w:val="003C04BB"/>
    <w:rsid w:val="003C5599"/>
    <w:rsid w:val="003D0469"/>
    <w:rsid w:val="003D0C85"/>
    <w:rsid w:val="003D21A5"/>
    <w:rsid w:val="003D2352"/>
    <w:rsid w:val="003D2F04"/>
    <w:rsid w:val="003D3CF9"/>
    <w:rsid w:val="003E27EB"/>
    <w:rsid w:val="003E2C31"/>
    <w:rsid w:val="003E333F"/>
    <w:rsid w:val="003E4A59"/>
    <w:rsid w:val="003E53B6"/>
    <w:rsid w:val="003E7089"/>
    <w:rsid w:val="003E7E85"/>
    <w:rsid w:val="003F087A"/>
    <w:rsid w:val="003F13F9"/>
    <w:rsid w:val="003F2DD3"/>
    <w:rsid w:val="003F797E"/>
    <w:rsid w:val="0040211A"/>
    <w:rsid w:val="00402310"/>
    <w:rsid w:val="00403D80"/>
    <w:rsid w:val="00406716"/>
    <w:rsid w:val="00406F51"/>
    <w:rsid w:val="00412D58"/>
    <w:rsid w:val="00413559"/>
    <w:rsid w:val="004142B2"/>
    <w:rsid w:val="00414574"/>
    <w:rsid w:val="00415589"/>
    <w:rsid w:val="00415F25"/>
    <w:rsid w:val="00417913"/>
    <w:rsid w:val="00423F10"/>
    <w:rsid w:val="00433096"/>
    <w:rsid w:val="004352AC"/>
    <w:rsid w:val="004357ED"/>
    <w:rsid w:val="00435B6C"/>
    <w:rsid w:val="00436338"/>
    <w:rsid w:val="00437A3F"/>
    <w:rsid w:val="004401B0"/>
    <w:rsid w:val="00442CC0"/>
    <w:rsid w:val="00443516"/>
    <w:rsid w:val="004442A4"/>
    <w:rsid w:val="00445474"/>
    <w:rsid w:val="00445CE9"/>
    <w:rsid w:val="004471C9"/>
    <w:rsid w:val="00450709"/>
    <w:rsid w:val="00450890"/>
    <w:rsid w:val="00451758"/>
    <w:rsid w:val="00451AAE"/>
    <w:rsid w:val="004531C3"/>
    <w:rsid w:val="0045466E"/>
    <w:rsid w:val="00456DF9"/>
    <w:rsid w:val="004570AF"/>
    <w:rsid w:val="004573C9"/>
    <w:rsid w:val="00457617"/>
    <w:rsid w:val="00457AD8"/>
    <w:rsid w:val="00460BE8"/>
    <w:rsid w:val="00461119"/>
    <w:rsid w:val="00462241"/>
    <w:rsid w:val="0046310A"/>
    <w:rsid w:val="00465219"/>
    <w:rsid w:val="0046750D"/>
    <w:rsid w:val="00470255"/>
    <w:rsid w:val="00470D9C"/>
    <w:rsid w:val="00473EB8"/>
    <w:rsid w:val="00475B4B"/>
    <w:rsid w:val="004762CF"/>
    <w:rsid w:val="0048324C"/>
    <w:rsid w:val="00485984"/>
    <w:rsid w:val="004860F4"/>
    <w:rsid w:val="00492660"/>
    <w:rsid w:val="00492EF9"/>
    <w:rsid w:val="00493729"/>
    <w:rsid w:val="0049417E"/>
    <w:rsid w:val="00496D0F"/>
    <w:rsid w:val="00497134"/>
    <w:rsid w:val="004A1943"/>
    <w:rsid w:val="004A2BC5"/>
    <w:rsid w:val="004A4650"/>
    <w:rsid w:val="004A6E22"/>
    <w:rsid w:val="004A718C"/>
    <w:rsid w:val="004A73EC"/>
    <w:rsid w:val="004A7B94"/>
    <w:rsid w:val="004A7E4E"/>
    <w:rsid w:val="004B0EC5"/>
    <w:rsid w:val="004B1509"/>
    <w:rsid w:val="004B49E5"/>
    <w:rsid w:val="004B52EB"/>
    <w:rsid w:val="004C0780"/>
    <w:rsid w:val="004C1B27"/>
    <w:rsid w:val="004C2DC8"/>
    <w:rsid w:val="004C32FE"/>
    <w:rsid w:val="004C3355"/>
    <w:rsid w:val="004C45F4"/>
    <w:rsid w:val="004C7461"/>
    <w:rsid w:val="004D0F76"/>
    <w:rsid w:val="004D125C"/>
    <w:rsid w:val="004D18EE"/>
    <w:rsid w:val="004D1A19"/>
    <w:rsid w:val="004D2A94"/>
    <w:rsid w:val="004D3F38"/>
    <w:rsid w:val="004D4ACF"/>
    <w:rsid w:val="004D5B9B"/>
    <w:rsid w:val="004E07FE"/>
    <w:rsid w:val="004E2D10"/>
    <w:rsid w:val="004E363B"/>
    <w:rsid w:val="004E392B"/>
    <w:rsid w:val="004E482D"/>
    <w:rsid w:val="004E5338"/>
    <w:rsid w:val="004E6BE8"/>
    <w:rsid w:val="004E6FA9"/>
    <w:rsid w:val="004F1477"/>
    <w:rsid w:val="004F1583"/>
    <w:rsid w:val="004F314F"/>
    <w:rsid w:val="004F4D6B"/>
    <w:rsid w:val="004F6657"/>
    <w:rsid w:val="004F7C9E"/>
    <w:rsid w:val="00503226"/>
    <w:rsid w:val="0050340F"/>
    <w:rsid w:val="00507753"/>
    <w:rsid w:val="005117B8"/>
    <w:rsid w:val="00513149"/>
    <w:rsid w:val="00515B9A"/>
    <w:rsid w:val="005211BA"/>
    <w:rsid w:val="005217C3"/>
    <w:rsid w:val="00522603"/>
    <w:rsid w:val="005226E8"/>
    <w:rsid w:val="005236E9"/>
    <w:rsid w:val="00523701"/>
    <w:rsid w:val="00523CFE"/>
    <w:rsid w:val="00524FB3"/>
    <w:rsid w:val="00531902"/>
    <w:rsid w:val="005334EC"/>
    <w:rsid w:val="00533971"/>
    <w:rsid w:val="00534483"/>
    <w:rsid w:val="00534802"/>
    <w:rsid w:val="00535038"/>
    <w:rsid w:val="005353C0"/>
    <w:rsid w:val="0054216D"/>
    <w:rsid w:val="00542296"/>
    <w:rsid w:val="005464E7"/>
    <w:rsid w:val="00547D9D"/>
    <w:rsid w:val="00550564"/>
    <w:rsid w:val="005506EE"/>
    <w:rsid w:val="00550926"/>
    <w:rsid w:val="00552368"/>
    <w:rsid w:val="00553495"/>
    <w:rsid w:val="005545EC"/>
    <w:rsid w:val="00560E1F"/>
    <w:rsid w:val="00565D9F"/>
    <w:rsid w:val="00566370"/>
    <w:rsid w:val="00570721"/>
    <w:rsid w:val="00570CE0"/>
    <w:rsid w:val="005710F4"/>
    <w:rsid w:val="00571EA5"/>
    <w:rsid w:val="00572027"/>
    <w:rsid w:val="005737A9"/>
    <w:rsid w:val="005745E4"/>
    <w:rsid w:val="005765A8"/>
    <w:rsid w:val="005819A1"/>
    <w:rsid w:val="00581A6A"/>
    <w:rsid w:val="00584DB9"/>
    <w:rsid w:val="005909B8"/>
    <w:rsid w:val="00592770"/>
    <w:rsid w:val="00593EB8"/>
    <w:rsid w:val="0059617E"/>
    <w:rsid w:val="005A0D66"/>
    <w:rsid w:val="005A1904"/>
    <w:rsid w:val="005A600A"/>
    <w:rsid w:val="005A617C"/>
    <w:rsid w:val="005A6E72"/>
    <w:rsid w:val="005B212C"/>
    <w:rsid w:val="005B2965"/>
    <w:rsid w:val="005B3A71"/>
    <w:rsid w:val="005C2E40"/>
    <w:rsid w:val="005C3388"/>
    <w:rsid w:val="005C3E4B"/>
    <w:rsid w:val="005C4AF6"/>
    <w:rsid w:val="005C6820"/>
    <w:rsid w:val="005C6B79"/>
    <w:rsid w:val="005D1E91"/>
    <w:rsid w:val="005D216B"/>
    <w:rsid w:val="005D25EB"/>
    <w:rsid w:val="005D296B"/>
    <w:rsid w:val="005D39AE"/>
    <w:rsid w:val="005D3A14"/>
    <w:rsid w:val="005E0EBE"/>
    <w:rsid w:val="005E18E2"/>
    <w:rsid w:val="005E1973"/>
    <w:rsid w:val="005E2655"/>
    <w:rsid w:val="005E3236"/>
    <w:rsid w:val="005E4FFB"/>
    <w:rsid w:val="005E5DB1"/>
    <w:rsid w:val="005F03C7"/>
    <w:rsid w:val="005F49D4"/>
    <w:rsid w:val="005F5925"/>
    <w:rsid w:val="005F62D9"/>
    <w:rsid w:val="005F642C"/>
    <w:rsid w:val="00602315"/>
    <w:rsid w:val="00602D6B"/>
    <w:rsid w:val="00603821"/>
    <w:rsid w:val="006039C0"/>
    <w:rsid w:val="00604051"/>
    <w:rsid w:val="00610D26"/>
    <w:rsid w:val="00611162"/>
    <w:rsid w:val="00611B5C"/>
    <w:rsid w:val="00620FB1"/>
    <w:rsid w:val="006224C0"/>
    <w:rsid w:val="00623265"/>
    <w:rsid w:val="00623992"/>
    <w:rsid w:val="00625BDD"/>
    <w:rsid w:val="006274EE"/>
    <w:rsid w:val="006304B0"/>
    <w:rsid w:val="006311D1"/>
    <w:rsid w:val="00631524"/>
    <w:rsid w:val="006316E9"/>
    <w:rsid w:val="00633886"/>
    <w:rsid w:val="00634A72"/>
    <w:rsid w:val="006350D5"/>
    <w:rsid w:val="00636705"/>
    <w:rsid w:val="006379C0"/>
    <w:rsid w:val="00645A49"/>
    <w:rsid w:val="00647D7B"/>
    <w:rsid w:val="00650B51"/>
    <w:rsid w:val="00652932"/>
    <w:rsid w:val="0065559B"/>
    <w:rsid w:val="00656DB7"/>
    <w:rsid w:val="00660031"/>
    <w:rsid w:val="00661C09"/>
    <w:rsid w:val="0066298B"/>
    <w:rsid w:val="00664A07"/>
    <w:rsid w:val="00665491"/>
    <w:rsid w:val="006654D1"/>
    <w:rsid w:val="00670E3E"/>
    <w:rsid w:val="00672790"/>
    <w:rsid w:val="006728BD"/>
    <w:rsid w:val="00672FA3"/>
    <w:rsid w:val="00672FE1"/>
    <w:rsid w:val="00674F51"/>
    <w:rsid w:val="00675899"/>
    <w:rsid w:val="0067673D"/>
    <w:rsid w:val="00677357"/>
    <w:rsid w:val="006779AC"/>
    <w:rsid w:val="00677DD0"/>
    <w:rsid w:val="006805D3"/>
    <w:rsid w:val="006811F4"/>
    <w:rsid w:val="00682AD5"/>
    <w:rsid w:val="00685BC2"/>
    <w:rsid w:val="0068716D"/>
    <w:rsid w:val="00690793"/>
    <w:rsid w:val="006908FE"/>
    <w:rsid w:val="00692355"/>
    <w:rsid w:val="00693146"/>
    <w:rsid w:val="0069515B"/>
    <w:rsid w:val="00696762"/>
    <w:rsid w:val="00696EDF"/>
    <w:rsid w:val="00697339"/>
    <w:rsid w:val="006974DC"/>
    <w:rsid w:val="00697891"/>
    <w:rsid w:val="006A129A"/>
    <w:rsid w:val="006A318B"/>
    <w:rsid w:val="006A5AB8"/>
    <w:rsid w:val="006A60B3"/>
    <w:rsid w:val="006A62A6"/>
    <w:rsid w:val="006A6CD0"/>
    <w:rsid w:val="006A6D9B"/>
    <w:rsid w:val="006A7A89"/>
    <w:rsid w:val="006B0A30"/>
    <w:rsid w:val="006B1E2D"/>
    <w:rsid w:val="006B2C64"/>
    <w:rsid w:val="006B4474"/>
    <w:rsid w:val="006B4815"/>
    <w:rsid w:val="006B4AAF"/>
    <w:rsid w:val="006B6AE3"/>
    <w:rsid w:val="006B74E5"/>
    <w:rsid w:val="006C313C"/>
    <w:rsid w:val="006C5244"/>
    <w:rsid w:val="006C5764"/>
    <w:rsid w:val="006C7730"/>
    <w:rsid w:val="006D0B12"/>
    <w:rsid w:val="006D17AA"/>
    <w:rsid w:val="006D41F1"/>
    <w:rsid w:val="006D5900"/>
    <w:rsid w:val="006E2374"/>
    <w:rsid w:val="006E28CD"/>
    <w:rsid w:val="006E28E7"/>
    <w:rsid w:val="006E449D"/>
    <w:rsid w:val="006E45CD"/>
    <w:rsid w:val="006E5152"/>
    <w:rsid w:val="006E539C"/>
    <w:rsid w:val="006E61DD"/>
    <w:rsid w:val="006F00DC"/>
    <w:rsid w:val="006F0D46"/>
    <w:rsid w:val="006F1643"/>
    <w:rsid w:val="006F4C6E"/>
    <w:rsid w:val="006F7BF6"/>
    <w:rsid w:val="00700615"/>
    <w:rsid w:val="00703F45"/>
    <w:rsid w:val="00704830"/>
    <w:rsid w:val="00704963"/>
    <w:rsid w:val="007078EF"/>
    <w:rsid w:val="00710CDF"/>
    <w:rsid w:val="007122A7"/>
    <w:rsid w:val="007132F4"/>
    <w:rsid w:val="007142EB"/>
    <w:rsid w:val="007168D6"/>
    <w:rsid w:val="007200A8"/>
    <w:rsid w:val="007248D3"/>
    <w:rsid w:val="00724BB5"/>
    <w:rsid w:val="00724BD8"/>
    <w:rsid w:val="0072511A"/>
    <w:rsid w:val="00725EB3"/>
    <w:rsid w:val="007267DA"/>
    <w:rsid w:val="00727449"/>
    <w:rsid w:val="00730330"/>
    <w:rsid w:val="00732334"/>
    <w:rsid w:val="007325FE"/>
    <w:rsid w:val="007326AF"/>
    <w:rsid w:val="007426F2"/>
    <w:rsid w:val="00745033"/>
    <w:rsid w:val="00745285"/>
    <w:rsid w:val="0074590D"/>
    <w:rsid w:val="00746293"/>
    <w:rsid w:val="00747A90"/>
    <w:rsid w:val="00750929"/>
    <w:rsid w:val="00751183"/>
    <w:rsid w:val="00753F57"/>
    <w:rsid w:val="0075526C"/>
    <w:rsid w:val="00766C7D"/>
    <w:rsid w:val="007713F2"/>
    <w:rsid w:val="0077577E"/>
    <w:rsid w:val="00776843"/>
    <w:rsid w:val="00780021"/>
    <w:rsid w:val="007815EC"/>
    <w:rsid w:val="00782429"/>
    <w:rsid w:val="00785192"/>
    <w:rsid w:val="00787550"/>
    <w:rsid w:val="0079244E"/>
    <w:rsid w:val="00793904"/>
    <w:rsid w:val="00794238"/>
    <w:rsid w:val="007979EA"/>
    <w:rsid w:val="007A318E"/>
    <w:rsid w:val="007A37C9"/>
    <w:rsid w:val="007A4B23"/>
    <w:rsid w:val="007A4C21"/>
    <w:rsid w:val="007A4DCF"/>
    <w:rsid w:val="007A60A7"/>
    <w:rsid w:val="007A72FD"/>
    <w:rsid w:val="007B1855"/>
    <w:rsid w:val="007B36A5"/>
    <w:rsid w:val="007B480D"/>
    <w:rsid w:val="007B7025"/>
    <w:rsid w:val="007B7E43"/>
    <w:rsid w:val="007C01AC"/>
    <w:rsid w:val="007C0576"/>
    <w:rsid w:val="007C19FA"/>
    <w:rsid w:val="007C1C9F"/>
    <w:rsid w:val="007C4105"/>
    <w:rsid w:val="007D2439"/>
    <w:rsid w:val="007D2564"/>
    <w:rsid w:val="007D3976"/>
    <w:rsid w:val="007D434F"/>
    <w:rsid w:val="007D5002"/>
    <w:rsid w:val="007D7B3C"/>
    <w:rsid w:val="007D7C32"/>
    <w:rsid w:val="007E33D4"/>
    <w:rsid w:val="007E3C0B"/>
    <w:rsid w:val="007E5637"/>
    <w:rsid w:val="007E5F8A"/>
    <w:rsid w:val="007E66CA"/>
    <w:rsid w:val="007F1A11"/>
    <w:rsid w:val="007F3F52"/>
    <w:rsid w:val="007F4FAD"/>
    <w:rsid w:val="007F570D"/>
    <w:rsid w:val="007F580B"/>
    <w:rsid w:val="0080084A"/>
    <w:rsid w:val="00800C20"/>
    <w:rsid w:val="00801533"/>
    <w:rsid w:val="008022CD"/>
    <w:rsid w:val="00803853"/>
    <w:rsid w:val="00805EDB"/>
    <w:rsid w:val="008070AA"/>
    <w:rsid w:val="00811473"/>
    <w:rsid w:val="00812157"/>
    <w:rsid w:val="008132ED"/>
    <w:rsid w:val="00816076"/>
    <w:rsid w:val="0081635C"/>
    <w:rsid w:val="00825D2C"/>
    <w:rsid w:val="00833528"/>
    <w:rsid w:val="0083547C"/>
    <w:rsid w:val="0083579A"/>
    <w:rsid w:val="008360AE"/>
    <w:rsid w:val="00837BF5"/>
    <w:rsid w:val="0084287A"/>
    <w:rsid w:val="0084453B"/>
    <w:rsid w:val="0084479F"/>
    <w:rsid w:val="00845FD1"/>
    <w:rsid w:val="008505A1"/>
    <w:rsid w:val="00850DF6"/>
    <w:rsid w:val="008511D6"/>
    <w:rsid w:val="00852DEC"/>
    <w:rsid w:val="00853D47"/>
    <w:rsid w:val="0085683E"/>
    <w:rsid w:val="008618E5"/>
    <w:rsid w:val="00863FF9"/>
    <w:rsid w:val="008658B6"/>
    <w:rsid w:val="00865A07"/>
    <w:rsid w:val="00866044"/>
    <w:rsid w:val="00867FF6"/>
    <w:rsid w:val="008736C5"/>
    <w:rsid w:val="00873B91"/>
    <w:rsid w:val="008767C7"/>
    <w:rsid w:val="00876839"/>
    <w:rsid w:val="00876AA1"/>
    <w:rsid w:val="00876C81"/>
    <w:rsid w:val="008775E3"/>
    <w:rsid w:val="00880E0F"/>
    <w:rsid w:val="00884BB7"/>
    <w:rsid w:val="008878CE"/>
    <w:rsid w:val="00887B28"/>
    <w:rsid w:val="00892BAC"/>
    <w:rsid w:val="00892D48"/>
    <w:rsid w:val="00893B2A"/>
    <w:rsid w:val="00894E37"/>
    <w:rsid w:val="0089681A"/>
    <w:rsid w:val="008A019E"/>
    <w:rsid w:val="008A0E91"/>
    <w:rsid w:val="008A11ED"/>
    <w:rsid w:val="008A12F5"/>
    <w:rsid w:val="008A2891"/>
    <w:rsid w:val="008A2BFA"/>
    <w:rsid w:val="008A5D4F"/>
    <w:rsid w:val="008B01F4"/>
    <w:rsid w:val="008B1925"/>
    <w:rsid w:val="008B222B"/>
    <w:rsid w:val="008B2E97"/>
    <w:rsid w:val="008B333F"/>
    <w:rsid w:val="008B3517"/>
    <w:rsid w:val="008B37C0"/>
    <w:rsid w:val="008B40B6"/>
    <w:rsid w:val="008B6A2E"/>
    <w:rsid w:val="008B6FD4"/>
    <w:rsid w:val="008C04CA"/>
    <w:rsid w:val="008C0899"/>
    <w:rsid w:val="008C345C"/>
    <w:rsid w:val="008C3738"/>
    <w:rsid w:val="008C3BCE"/>
    <w:rsid w:val="008C472F"/>
    <w:rsid w:val="008C64F6"/>
    <w:rsid w:val="008D3464"/>
    <w:rsid w:val="008D4E81"/>
    <w:rsid w:val="008D5463"/>
    <w:rsid w:val="008D6529"/>
    <w:rsid w:val="008D767B"/>
    <w:rsid w:val="008E2C23"/>
    <w:rsid w:val="008E73AA"/>
    <w:rsid w:val="008F0BCB"/>
    <w:rsid w:val="008F4DB3"/>
    <w:rsid w:val="008F4F05"/>
    <w:rsid w:val="008F5D8C"/>
    <w:rsid w:val="008F751B"/>
    <w:rsid w:val="0090158D"/>
    <w:rsid w:val="00901CA6"/>
    <w:rsid w:val="009022DC"/>
    <w:rsid w:val="009034F3"/>
    <w:rsid w:val="00906979"/>
    <w:rsid w:val="00907261"/>
    <w:rsid w:val="00907B74"/>
    <w:rsid w:val="009114B3"/>
    <w:rsid w:val="009136CD"/>
    <w:rsid w:val="009145FD"/>
    <w:rsid w:val="009179CD"/>
    <w:rsid w:val="00922AB2"/>
    <w:rsid w:val="0092335E"/>
    <w:rsid w:val="00924E21"/>
    <w:rsid w:val="009258F6"/>
    <w:rsid w:val="00926588"/>
    <w:rsid w:val="009269C0"/>
    <w:rsid w:val="0093052D"/>
    <w:rsid w:val="00930F13"/>
    <w:rsid w:val="009312BA"/>
    <w:rsid w:val="009321A9"/>
    <w:rsid w:val="009351BA"/>
    <w:rsid w:val="009364B3"/>
    <w:rsid w:val="00936ABA"/>
    <w:rsid w:val="00936B4E"/>
    <w:rsid w:val="00937425"/>
    <w:rsid w:val="00940C11"/>
    <w:rsid w:val="00940FDB"/>
    <w:rsid w:val="00940FDD"/>
    <w:rsid w:val="00943BCF"/>
    <w:rsid w:val="00946FE0"/>
    <w:rsid w:val="009470E3"/>
    <w:rsid w:val="009527E0"/>
    <w:rsid w:val="00952928"/>
    <w:rsid w:val="009575F7"/>
    <w:rsid w:val="00957FC5"/>
    <w:rsid w:val="009608E0"/>
    <w:rsid w:val="009608F7"/>
    <w:rsid w:val="00960C52"/>
    <w:rsid w:val="009617E8"/>
    <w:rsid w:val="00961D11"/>
    <w:rsid w:val="0096592F"/>
    <w:rsid w:val="00965C70"/>
    <w:rsid w:val="0096679F"/>
    <w:rsid w:val="0097675F"/>
    <w:rsid w:val="00983F61"/>
    <w:rsid w:val="00984454"/>
    <w:rsid w:val="00985118"/>
    <w:rsid w:val="00985603"/>
    <w:rsid w:val="00991076"/>
    <w:rsid w:val="009913EC"/>
    <w:rsid w:val="009922D0"/>
    <w:rsid w:val="00995A43"/>
    <w:rsid w:val="00996F07"/>
    <w:rsid w:val="0099767C"/>
    <w:rsid w:val="00997EEA"/>
    <w:rsid w:val="009A18F3"/>
    <w:rsid w:val="009A31D1"/>
    <w:rsid w:val="009A4175"/>
    <w:rsid w:val="009A4F0A"/>
    <w:rsid w:val="009A698C"/>
    <w:rsid w:val="009A7567"/>
    <w:rsid w:val="009B10CB"/>
    <w:rsid w:val="009B2A7F"/>
    <w:rsid w:val="009B34DB"/>
    <w:rsid w:val="009B71A5"/>
    <w:rsid w:val="009C28A0"/>
    <w:rsid w:val="009C3A28"/>
    <w:rsid w:val="009C573A"/>
    <w:rsid w:val="009C70A7"/>
    <w:rsid w:val="009D251D"/>
    <w:rsid w:val="009E0CD9"/>
    <w:rsid w:val="009E12BB"/>
    <w:rsid w:val="009E1CCF"/>
    <w:rsid w:val="009E3B28"/>
    <w:rsid w:val="009E40CD"/>
    <w:rsid w:val="009E4921"/>
    <w:rsid w:val="009E672F"/>
    <w:rsid w:val="009E6D77"/>
    <w:rsid w:val="009E7302"/>
    <w:rsid w:val="009E74D3"/>
    <w:rsid w:val="009F1E26"/>
    <w:rsid w:val="009F2E4A"/>
    <w:rsid w:val="009F456A"/>
    <w:rsid w:val="009F61F2"/>
    <w:rsid w:val="00A001EA"/>
    <w:rsid w:val="00A006F4"/>
    <w:rsid w:val="00A02B4E"/>
    <w:rsid w:val="00A03DA6"/>
    <w:rsid w:val="00A04225"/>
    <w:rsid w:val="00A04CA7"/>
    <w:rsid w:val="00A061B6"/>
    <w:rsid w:val="00A0641C"/>
    <w:rsid w:val="00A06A6D"/>
    <w:rsid w:val="00A06E3B"/>
    <w:rsid w:val="00A072BA"/>
    <w:rsid w:val="00A07F68"/>
    <w:rsid w:val="00A102AE"/>
    <w:rsid w:val="00A11073"/>
    <w:rsid w:val="00A14D93"/>
    <w:rsid w:val="00A14F0F"/>
    <w:rsid w:val="00A1520B"/>
    <w:rsid w:val="00A177E8"/>
    <w:rsid w:val="00A2583B"/>
    <w:rsid w:val="00A262E7"/>
    <w:rsid w:val="00A26546"/>
    <w:rsid w:val="00A26EC8"/>
    <w:rsid w:val="00A3124C"/>
    <w:rsid w:val="00A32FE6"/>
    <w:rsid w:val="00A33425"/>
    <w:rsid w:val="00A335BF"/>
    <w:rsid w:val="00A336B2"/>
    <w:rsid w:val="00A338C6"/>
    <w:rsid w:val="00A36C9A"/>
    <w:rsid w:val="00A4019F"/>
    <w:rsid w:val="00A41122"/>
    <w:rsid w:val="00A42C2C"/>
    <w:rsid w:val="00A43C25"/>
    <w:rsid w:val="00A43DA6"/>
    <w:rsid w:val="00A47B22"/>
    <w:rsid w:val="00A47BCF"/>
    <w:rsid w:val="00A5051E"/>
    <w:rsid w:val="00A50EE3"/>
    <w:rsid w:val="00A52A5D"/>
    <w:rsid w:val="00A53D2F"/>
    <w:rsid w:val="00A55534"/>
    <w:rsid w:val="00A55EC8"/>
    <w:rsid w:val="00A56900"/>
    <w:rsid w:val="00A57DC2"/>
    <w:rsid w:val="00A57E8C"/>
    <w:rsid w:val="00A62CC6"/>
    <w:rsid w:val="00A62EE7"/>
    <w:rsid w:val="00A64981"/>
    <w:rsid w:val="00A64A93"/>
    <w:rsid w:val="00A66166"/>
    <w:rsid w:val="00A66432"/>
    <w:rsid w:val="00A66456"/>
    <w:rsid w:val="00A67C2F"/>
    <w:rsid w:val="00A70C80"/>
    <w:rsid w:val="00A71668"/>
    <w:rsid w:val="00A72272"/>
    <w:rsid w:val="00A7247B"/>
    <w:rsid w:val="00A738C3"/>
    <w:rsid w:val="00A73B66"/>
    <w:rsid w:val="00A73D3E"/>
    <w:rsid w:val="00A73D9D"/>
    <w:rsid w:val="00A74B15"/>
    <w:rsid w:val="00A74B27"/>
    <w:rsid w:val="00A75DC0"/>
    <w:rsid w:val="00A760CD"/>
    <w:rsid w:val="00A7621F"/>
    <w:rsid w:val="00A80A0D"/>
    <w:rsid w:val="00A80B02"/>
    <w:rsid w:val="00A8136C"/>
    <w:rsid w:val="00A82A34"/>
    <w:rsid w:val="00A85EFA"/>
    <w:rsid w:val="00A9137B"/>
    <w:rsid w:val="00A953C4"/>
    <w:rsid w:val="00A97899"/>
    <w:rsid w:val="00AA2282"/>
    <w:rsid w:val="00AA29FF"/>
    <w:rsid w:val="00AA348A"/>
    <w:rsid w:val="00AA366A"/>
    <w:rsid w:val="00AA56EB"/>
    <w:rsid w:val="00AA714B"/>
    <w:rsid w:val="00AA7DA0"/>
    <w:rsid w:val="00AB2AA5"/>
    <w:rsid w:val="00AB4B8F"/>
    <w:rsid w:val="00AB57F9"/>
    <w:rsid w:val="00AC0952"/>
    <w:rsid w:val="00AC2A36"/>
    <w:rsid w:val="00AC304C"/>
    <w:rsid w:val="00AC30D7"/>
    <w:rsid w:val="00AC35DF"/>
    <w:rsid w:val="00AC38F4"/>
    <w:rsid w:val="00AC3CB9"/>
    <w:rsid w:val="00AC4C6A"/>
    <w:rsid w:val="00AD04EE"/>
    <w:rsid w:val="00AD07CD"/>
    <w:rsid w:val="00AD0E42"/>
    <w:rsid w:val="00AD1137"/>
    <w:rsid w:val="00AD1B82"/>
    <w:rsid w:val="00AD20E3"/>
    <w:rsid w:val="00AD320B"/>
    <w:rsid w:val="00AD34D1"/>
    <w:rsid w:val="00AD3C80"/>
    <w:rsid w:val="00AD457C"/>
    <w:rsid w:val="00AD716C"/>
    <w:rsid w:val="00AE135C"/>
    <w:rsid w:val="00AE275E"/>
    <w:rsid w:val="00AE2F21"/>
    <w:rsid w:val="00AE3434"/>
    <w:rsid w:val="00AE374E"/>
    <w:rsid w:val="00AE64D4"/>
    <w:rsid w:val="00AF14A0"/>
    <w:rsid w:val="00AF2B04"/>
    <w:rsid w:val="00AF536A"/>
    <w:rsid w:val="00B033B4"/>
    <w:rsid w:val="00B0345B"/>
    <w:rsid w:val="00B04659"/>
    <w:rsid w:val="00B0679F"/>
    <w:rsid w:val="00B06F21"/>
    <w:rsid w:val="00B10FEA"/>
    <w:rsid w:val="00B13A73"/>
    <w:rsid w:val="00B1609D"/>
    <w:rsid w:val="00B164CD"/>
    <w:rsid w:val="00B17427"/>
    <w:rsid w:val="00B17617"/>
    <w:rsid w:val="00B20A78"/>
    <w:rsid w:val="00B20A82"/>
    <w:rsid w:val="00B20B3D"/>
    <w:rsid w:val="00B241D2"/>
    <w:rsid w:val="00B25B9F"/>
    <w:rsid w:val="00B2752F"/>
    <w:rsid w:val="00B30FA4"/>
    <w:rsid w:val="00B32CAA"/>
    <w:rsid w:val="00B34848"/>
    <w:rsid w:val="00B34B04"/>
    <w:rsid w:val="00B35419"/>
    <w:rsid w:val="00B36017"/>
    <w:rsid w:val="00B377C8"/>
    <w:rsid w:val="00B41FBB"/>
    <w:rsid w:val="00B4231E"/>
    <w:rsid w:val="00B42582"/>
    <w:rsid w:val="00B433BC"/>
    <w:rsid w:val="00B46228"/>
    <w:rsid w:val="00B4775E"/>
    <w:rsid w:val="00B477C0"/>
    <w:rsid w:val="00B50267"/>
    <w:rsid w:val="00B5074F"/>
    <w:rsid w:val="00B53074"/>
    <w:rsid w:val="00B530CB"/>
    <w:rsid w:val="00B56F51"/>
    <w:rsid w:val="00B57B75"/>
    <w:rsid w:val="00B57BDB"/>
    <w:rsid w:val="00B6009E"/>
    <w:rsid w:val="00B62687"/>
    <w:rsid w:val="00B65912"/>
    <w:rsid w:val="00B65D1F"/>
    <w:rsid w:val="00B661B6"/>
    <w:rsid w:val="00B6678C"/>
    <w:rsid w:val="00B66C20"/>
    <w:rsid w:val="00B67146"/>
    <w:rsid w:val="00B70946"/>
    <w:rsid w:val="00B713C9"/>
    <w:rsid w:val="00B7274F"/>
    <w:rsid w:val="00B735AC"/>
    <w:rsid w:val="00B74ECD"/>
    <w:rsid w:val="00B8007E"/>
    <w:rsid w:val="00B80135"/>
    <w:rsid w:val="00B80236"/>
    <w:rsid w:val="00B80D0A"/>
    <w:rsid w:val="00B82BE9"/>
    <w:rsid w:val="00B82D9E"/>
    <w:rsid w:val="00B84F6F"/>
    <w:rsid w:val="00B86061"/>
    <w:rsid w:val="00B879AF"/>
    <w:rsid w:val="00B91699"/>
    <w:rsid w:val="00B93774"/>
    <w:rsid w:val="00B9434A"/>
    <w:rsid w:val="00B95CF4"/>
    <w:rsid w:val="00B960EA"/>
    <w:rsid w:val="00B976FD"/>
    <w:rsid w:val="00B9778C"/>
    <w:rsid w:val="00B978C5"/>
    <w:rsid w:val="00BA16FB"/>
    <w:rsid w:val="00BA3A31"/>
    <w:rsid w:val="00BA4B13"/>
    <w:rsid w:val="00BA5900"/>
    <w:rsid w:val="00BA5B41"/>
    <w:rsid w:val="00BA5F80"/>
    <w:rsid w:val="00BA68C2"/>
    <w:rsid w:val="00BA6A68"/>
    <w:rsid w:val="00BA757F"/>
    <w:rsid w:val="00BA79B1"/>
    <w:rsid w:val="00BB03A5"/>
    <w:rsid w:val="00BB1CEB"/>
    <w:rsid w:val="00BB2C1E"/>
    <w:rsid w:val="00BB66BB"/>
    <w:rsid w:val="00BC0BEB"/>
    <w:rsid w:val="00BC1823"/>
    <w:rsid w:val="00BC2F98"/>
    <w:rsid w:val="00BC3065"/>
    <w:rsid w:val="00BC3DF9"/>
    <w:rsid w:val="00BD1149"/>
    <w:rsid w:val="00BD3B5A"/>
    <w:rsid w:val="00BD477F"/>
    <w:rsid w:val="00BD4E99"/>
    <w:rsid w:val="00BD707B"/>
    <w:rsid w:val="00BD7A7D"/>
    <w:rsid w:val="00BE10B7"/>
    <w:rsid w:val="00BE14F4"/>
    <w:rsid w:val="00BE17C6"/>
    <w:rsid w:val="00BE2EB8"/>
    <w:rsid w:val="00BE41CB"/>
    <w:rsid w:val="00BE4E53"/>
    <w:rsid w:val="00BE73F6"/>
    <w:rsid w:val="00BE783F"/>
    <w:rsid w:val="00BF3F2E"/>
    <w:rsid w:val="00BF6EA9"/>
    <w:rsid w:val="00C04806"/>
    <w:rsid w:val="00C053C1"/>
    <w:rsid w:val="00C10572"/>
    <w:rsid w:val="00C11E9D"/>
    <w:rsid w:val="00C125C3"/>
    <w:rsid w:val="00C13376"/>
    <w:rsid w:val="00C15611"/>
    <w:rsid w:val="00C15950"/>
    <w:rsid w:val="00C15C35"/>
    <w:rsid w:val="00C22639"/>
    <w:rsid w:val="00C24649"/>
    <w:rsid w:val="00C3047C"/>
    <w:rsid w:val="00C30817"/>
    <w:rsid w:val="00C32629"/>
    <w:rsid w:val="00C34187"/>
    <w:rsid w:val="00C4369B"/>
    <w:rsid w:val="00C446CF"/>
    <w:rsid w:val="00C45CD9"/>
    <w:rsid w:val="00C467BC"/>
    <w:rsid w:val="00C46903"/>
    <w:rsid w:val="00C47274"/>
    <w:rsid w:val="00C51B27"/>
    <w:rsid w:val="00C5291B"/>
    <w:rsid w:val="00C5324C"/>
    <w:rsid w:val="00C54E34"/>
    <w:rsid w:val="00C55223"/>
    <w:rsid w:val="00C55C96"/>
    <w:rsid w:val="00C56823"/>
    <w:rsid w:val="00C639B9"/>
    <w:rsid w:val="00C649DA"/>
    <w:rsid w:val="00C65AF3"/>
    <w:rsid w:val="00C70388"/>
    <w:rsid w:val="00C7216B"/>
    <w:rsid w:val="00C7298B"/>
    <w:rsid w:val="00C73BD0"/>
    <w:rsid w:val="00C74E2E"/>
    <w:rsid w:val="00C75684"/>
    <w:rsid w:val="00C762D0"/>
    <w:rsid w:val="00C76831"/>
    <w:rsid w:val="00C8009F"/>
    <w:rsid w:val="00C846AE"/>
    <w:rsid w:val="00C85630"/>
    <w:rsid w:val="00C872CF"/>
    <w:rsid w:val="00C9059D"/>
    <w:rsid w:val="00C90EBD"/>
    <w:rsid w:val="00C91C17"/>
    <w:rsid w:val="00C94542"/>
    <w:rsid w:val="00C95D6B"/>
    <w:rsid w:val="00CA0BBD"/>
    <w:rsid w:val="00CA0CA0"/>
    <w:rsid w:val="00CA1600"/>
    <w:rsid w:val="00CA3226"/>
    <w:rsid w:val="00CA72AF"/>
    <w:rsid w:val="00CB1EAA"/>
    <w:rsid w:val="00CB27FD"/>
    <w:rsid w:val="00CB3F86"/>
    <w:rsid w:val="00CB4E09"/>
    <w:rsid w:val="00CB68C1"/>
    <w:rsid w:val="00CB763C"/>
    <w:rsid w:val="00CC132F"/>
    <w:rsid w:val="00CC46D4"/>
    <w:rsid w:val="00CC6454"/>
    <w:rsid w:val="00CD04F8"/>
    <w:rsid w:val="00CD1EEF"/>
    <w:rsid w:val="00CE1B68"/>
    <w:rsid w:val="00CE333C"/>
    <w:rsid w:val="00CE52A3"/>
    <w:rsid w:val="00CE64AE"/>
    <w:rsid w:val="00CE6F67"/>
    <w:rsid w:val="00CF2384"/>
    <w:rsid w:val="00CF3BF4"/>
    <w:rsid w:val="00D012A8"/>
    <w:rsid w:val="00D0148B"/>
    <w:rsid w:val="00D0325F"/>
    <w:rsid w:val="00D04ED6"/>
    <w:rsid w:val="00D050BF"/>
    <w:rsid w:val="00D05A3E"/>
    <w:rsid w:val="00D06C7D"/>
    <w:rsid w:val="00D072B3"/>
    <w:rsid w:val="00D10AD1"/>
    <w:rsid w:val="00D10F49"/>
    <w:rsid w:val="00D1113B"/>
    <w:rsid w:val="00D154C9"/>
    <w:rsid w:val="00D15812"/>
    <w:rsid w:val="00D2056C"/>
    <w:rsid w:val="00D20585"/>
    <w:rsid w:val="00D21A97"/>
    <w:rsid w:val="00D222E2"/>
    <w:rsid w:val="00D302C6"/>
    <w:rsid w:val="00D310E8"/>
    <w:rsid w:val="00D31AAB"/>
    <w:rsid w:val="00D331A5"/>
    <w:rsid w:val="00D3406F"/>
    <w:rsid w:val="00D35913"/>
    <w:rsid w:val="00D37014"/>
    <w:rsid w:val="00D414F4"/>
    <w:rsid w:val="00D42A5E"/>
    <w:rsid w:val="00D43F79"/>
    <w:rsid w:val="00D4445F"/>
    <w:rsid w:val="00D47566"/>
    <w:rsid w:val="00D47655"/>
    <w:rsid w:val="00D55DC3"/>
    <w:rsid w:val="00D63376"/>
    <w:rsid w:val="00D641C9"/>
    <w:rsid w:val="00D6454F"/>
    <w:rsid w:val="00D70671"/>
    <w:rsid w:val="00D70BB6"/>
    <w:rsid w:val="00D71741"/>
    <w:rsid w:val="00D71945"/>
    <w:rsid w:val="00D719B3"/>
    <w:rsid w:val="00D72533"/>
    <w:rsid w:val="00D75BBD"/>
    <w:rsid w:val="00D76A8C"/>
    <w:rsid w:val="00D80BFC"/>
    <w:rsid w:val="00D80CAC"/>
    <w:rsid w:val="00D80D95"/>
    <w:rsid w:val="00D81ACC"/>
    <w:rsid w:val="00D83632"/>
    <w:rsid w:val="00D8465E"/>
    <w:rsid w:val="00D84911"/>
    <w:rsid w:val="00D84E51"/>
    <w:rsid w:val="00D859BF"/>
    <w:rsid w:val="00D86F16"/>
    <w:rsid w:val="00D87AA0"/>
    <w:rsid w:val="00D95F6F"/>
    <w:rsid w:val="00D96F9F"/>
    <w:rsid w:val="00D97561"/>
    <w:rsid w:val="00DA04EC"/>
    <w:rsid w:val="00DA6124"/>
    <w:rsid w:val="00DB09A3"/>
    <w:rsid w:val="00DB139D"/>
    <w:rsid w:val="00DB15DE"/>
    <w:rsid w:val="00DB2E13"/>
    <w:rsid w:val="00DB3D88"/>
    <w:rsid w:val="00DB4125"/>
    <w:rsid w:val="00DB4C91"/>
    <w:rsid w:val="00DB5381"/>
    <w:rsid w:val="00DB663B"/>
    <w:rsid w:val="00DB74F9"/>
    <w:rsid w:val="00DC1ECE"/>
    <w:rsid w:val="00DC21E9"/>
    <w:rsid w:val="00DC3E3D"/>
    <w:rsid w:val="00DC58FF"/>
    <w:rsid w:val="00DC5C20"/>
    <w:rsid w:val="00DC6E3F"/>
    <w:rsid w:val="00DC70D8"/>
    <w:rsid w:val="00DD0D1A"/>
    <w:rsid w:val="00DD0F4B"/>
    <w:rsid w:val="00DD2387"/>
    <w:rsid w:val="00DD4F1F"/>
    <w:rsid w:val="00DD4F7E"/>
    <w:rsid w:val="00DD793A"/>
    <w:rsid w:val="00DE003D"/>
    <w:rsid w:val="00DE0A9D"/>
    <w:rsid w:val="00DE2038"/>
    <w:rsid w:val="00DE2D1A"/>
    <w:rsid w:val="00DE39B1"/>
    <w:rsid w:val="00DE3C8E"/>
    <w:rsid w:val="00DE6598"/>
    <w:rsid w:val="00DF0ADF"/>
    <w:rsid w:val="00DF329B"/>
    <w:rsid w:val="00DF3AA1"/>
    <w:rsid w:val="00DF5029"/>
    <w:rsid w:val="00DF59A6"/>
    <w:rsid w:val="00DF5DA8"/>
    <w:rsid w:val="00DF65E3"/>
    <w:rsid w:val="00DF7A6C"/>
    <w:rsid w:val="00E00365"/>
    <w:rsid w:val="00E0395C"/>
    <w:rsid w:val="00E03E6C"/>
    <w:rsid w:val="00E04FA1"/>
    <w:rsid w:val="00E05424"/>
    <w:rsid w:val="00E068A6"/>
    <w:rsid w:val="00E07FE6"/>
    <w:rsid w:val="00E111DA"/>
    <w:rsid w:val="00E20BE8"/>
    <w:rsid w:val="00E213DB"/>
    <w:rsid w:val="00E21C17"/>
    <w:rsid w:val="00E22567"/>
    <w:rsid w:val="00E2337B"/>
    <w:rsid w:val="00E24F4B"/>
    <w:rsid w:val="00E254BE"/>
    <w:rsid w:val="00E25C74"/>
    <w:rsid w:val="00E26BB7"/>
    <w:rsid w:val="00E31EF2"/>
    <w:rsid w:val="00E3380D"/>
    <w:rsid w:val="00E33A27"/>
    <w:rsid w:val="00E33E31"/>
    <w:rsid w:val="00E35284"/>
    <w:rsid w:val="00E41DD7"/>
    <w:rsid w:val="00E44107"/>
    <w:rsid w:val="00E45A93"/>
    <w:rsid w:val="00E45CC2"/>
    <w:rsid w:val="00E46D1D"/>
    <w:rsid w:val="00E52F99"/>
    <w:rsid w:val="00E55019"/>
    <w:rsid w:val="00E5672F"/>
    <w:rsid w:val="00E57F5E"/>
    <w:rsid w:val="00E60BA1"/>
    <w:rsid w:val="00E64A42"/>
    <w:rsid w:val="00E654D5"/>
    <w:rsid w:val="00E65E0F"/>
    <w:rsid w:val="00E667CA"/>
    <w:rsid w:val="00E71334"/>
    <w:rsid w:val="00E72D56"/>
    <w:rsid w:val="00E74799"/>
    <w:rsid w:val="00E804EF"/>
    <w:rsid w:val="00E806D2"/>
    <w:rsid w:val="00E80F44"/>
    <w:rsid w:val="00E8153E"/>
    <w:rsid w:val="00E833D6"/>
    <w:rsid w:val="00E83E38"/>
    <w:rsid w:val="00E84187"/>
    <w:rsid w:val="00E847A0"/>
    <w:rsid w:val="00E8586A"/>
    <w:rsid w:val="00E87075"/>
    <w:rsid w:val="00E87940"/>
    <w:rsid w:val="00E938FF"/>
    <w:rsid w:val="00E94AB0"/>
    <w:rsid w:val="00E9642C"/>
    <w:rsid w:val="00EA012D"/>
    <w:rsid w:val="00EA237B"/>
    <w:rsid w:val="00EA2745"/>
    <w:rsid w:val="00EA27A9"/>
    <w:rsid w:val="00EA40D8"/>
    <w:rsid w:val="00EA504F"/>
    <w:rsid w:val="00EA6FD7"/>
    <w:rsid w:val="00EB0271"/>
    <w:rsid w:val="00EB07F1"/>
    <w:rsid w:val="00EB1E3E"/>
    <w:rsid w:val="00EB28CC"/>
    <w:rsid w:val="00EB7988"/>
    <w:rsid w:val="00EC003A"/>
    <w:rsid w:val="00EC1435"/>
    <w:rsid w:val="00EC1902"/>
    <w:rsid w:val="00EC1F78"/>
    <w:rsid w:val="00EC51F4"/>
    <w:rsid w:val="00EC5BBC"/>
    <w:rsid w:val="00EC6CA0"/>
    <w:rsid w:val="00EC796C"/>
    <w:rsid w:val="00ED3CB5"/>
    <w:rsid w:val="00ED3E72"/>
    <w:rsid w:val="00ED4B4B"/>
    <w:rsid w:val="00ED733C"/>
    <w:rsid w:val="00ED7F3E"/>
    <w:rsid w:val="00EE1043"/>
    <w:rsid w:val="00EE1B72"/>
    <w:rsid w:val="00EE6462"/>
    <w:rsid w:val="00EE64AC"/>
    <w:rsid w:val="00EF1C7F"/>
    <w:rsid w:val="00EF1D9C"/>
    <w:rsid w:val="00EF3D9F"/>
    <w:rsid w:val="00EF4557"/>
    <w:rsid w:val="00EF6089"/>
    <w:rsid w:val="00F009C8"/>
    <w:rsid w:val="00F00E3F"/>
    <w:rsid w:val="00F0267E"/>
    <w:rsid w:val="00F03E39"/>
    <w:rsid w:val="00F045CF"/>
    <w:rsid w:val="00F063CC"/>
    <w:rsid w:val="00F1332F"/>
    <w:rsid w:val="00F135F1"/>
    <w:rsid w:val="00F14DCE"/>
    <w:rsid w:val="00F203DA"/>
    <w:rsid w:val="00F22292"/>
    <w:rsid w:val="00F22EC6"/>
    <w:rsid w:val="00F241D1"/>
    <w:rsid w:val="00F27CFE"/>
    <w:rsid w:val="00F301D7"/>
    <w:rsid w:val="00F306D9"/>
    <w:rsid w:val="00F30801"/>
    <w:rsid w:val="00F328C2"/>
    <w:rsid w:val="00F339C6"/>
    <w:rsid w:val="00F35471"/>
    <w:rsid w:val="00F36782"/>
    <w:rsid w:val="00F423B1"/>
    <w:rsid w:val="00F4638A"/>
    <w:rsid w:val="00F474CB"/>
    <w:rsid w:val="00F47929"/>
    <w:rsid w:val="00F50CA3"/>
    <w:rsid w:val="00F520D6"/>
    <w:rsid w:val="00F5399D"/>
    <w:rsid w:val="00F55BA4"/>
    <w:rsid w:val="00F560D0"/>
    <w:rsid w:val="00F56EA8"/>
    <w:rsid w:val="00F650FA"/>
    <w:rsid w:val="00F65117"/>
    <w:rsid w:val="00F65478"/>
    <w:rsid w:val="00F65ADE"/>
    <w:rsid w:val="00F708AA"/>
    <w:rsid w:val="00F70F93"/>
    <w:rsid w:val="00F717A3"/>
    <w:rsid w:val="00F72FAA"/>
    <w:rsid w:val="00F7488D"/>
    <w:rsid w:val="00F75652"/>
    <w:rsid w:val="00F76465"/>
    <w:rsid w:val="00F82553"/>
    <w:rsid w:val="00F867DC"/>
    <w:rsid w:val="00F86A31"/>
    <w:rsid w:val="00F87201"/>
    <w:rsid w:val="00F9530F"/>
    <w:rsid w:val="00FA09C8"/>
    <w:rsid w:val="00FA18A9"/>
    <w:rsid w:val="00FA64E6"/>
    <w:rsid w:val="00FB0194"/>
    <w:rsid w:val="00FB21CD"/>
    <w:rsid w:val="00FB2BCD"/>
    <w:rsid w:val="00FB35DB"/>
    <w:rsid w:val="00FB5219"/>
    <w:rsid w:val="00FB5A3C"/>
    <w:rsid w:val="00FB6B78"/>
    <w:rsid w:val="00FB7D26"/>
    <w:rsid w:val="00FC0056"/>
    <w:rsid w:val="00FC4929"/>
    <w:rsid w:val="00FC4DDD"/>
    <w:rsid w:val="00FC4E17"/>
    <w:rsid w:val="00FC5386"/>
    <w:rsid w:val="00FC7108"/>
    <w:rsid w:val="00FD01E6"/>
    <w:rsid w:val="00FD059A"/>
    <w:rsid w:val="00FD18BD"/>
    <w:rsid w:val="00FD2A38"/>
    <w:rsid w:val="00FD567C"/>
    <w:rsid w:val="00FD5893"/>
    <w:rsid w:val="00FD7E00"/>
    <w:rsid w:val="00FE02B4"/>
    <w:rsid w:val="00FE0AE0"/>
    <w:rsid w:val="00FE3277"/>
    <w:rsid w:val="00FE3635"/>
    <w:rsid w:val="00FE418C"/>
    <w:rsid w:val="00FE4EFB"/>
    <w:rsid w:val="00FE4F92"/>
    <w:rsid w:val="00FE6203"/>
    <w:rsid w:val="00FE685B"/>
    <w:rsid w:val="00FE6FFE"/>
    <w:rsid w:val="00FE7F71"/>
    <w:rsid w:val="00FF4D4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15FC7E6E-1441-422B-9197-49A8BCA87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15EC"/>
    <w:pPr>
      <w:spacing w:after="200" w:line="276" w:lineRule="auto"/>
    </w:pPr>
    <w:rPr>
      <w:rFonts w:cs="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767C7"/>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rsid w:val="008767C7"/>
    <w:rPr>
      <w:rFonts w:ascii="Tahoma" w:hAnsi="Tahoma" w:cs="Tahoma"/>
      <w:sz w:val="16"/>
      <w:szCs w:val="16"/>
    </w:rPr>
  </w:style>
  <w:style w:type="paragraph" w:styleId="ListParagraph">
    <w:name w:val="List Paragraph"/>
    <w:basedOn w:val="Normal"/>
    <w:uiPriority w:val="34"/>
    <w:qFormat/>
    <w:rsid w:val="00E21C17"/>
    <w:pPr>
      <w:ind w:left="720"/>
      <w:contextualSpacing/>
    </w:pPr>
  </w:style>
  <w:style w:type="table" w:styleId="TableGrid">
    <w:name w:val="Table Grid"/>
    <w:basedOn w:val="TableNormal"/>
    <w:uiPriority w:val="99"/>
    <w:rsid w:val="0067589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rsid w:val="00D050BF"/>
    <w:pPr>
      <w:spacing w:after="0" w:line="240" w:lineRule="auto"/>
    </w:pPr>
    <w:rPr>
      <w:rFonts w:ascii="Consolas" w:hAnsi="Consolas" w:cs="Times New Roman"/>
      <w:sz w:val="21"/>
      <w:szCs w:val="21"/>
    </w:rPr>
  </w:style>
  <w:style w:type="character" w:customStyle="1" w:styleId="PlainTextChar">
    <w:name w:val="Plain Text Char"/>
    <w:link w:val="PlainText"/>
    <w:uiPriority w:val="99"/>
    <w:semiHidden/>
    <w:rsid w:val="00D050BF"/>
    <w:rPr>
      <w:rFonts w:ascii="Consolas" w:hAnsi="Consolas" w:cs="Consolas"/>
      <w:sz w:val="21"/>
      <w:szCs w:val="21"/>
    </w:rPr>
  </w:style>
  <w:style w:type="character" w:styleId="Hyperlink">
    <w:name w:val="Hyperlink"/>
    <w:uiPriority w:val="99"/>
    <w:rsid w:val="00A66456"/>
    <w:rPr>
      <w:color w:val="0000FF"/>
      <w:u w:val="single"/>
    </w:rPr>
  </w:style>
  <w:style w:type="paragraph" w:styleId="Header">
    <w:name w:val="header"/>
    <w:basedOn w:val="Normal"/>
    <w:link w:val="HeaderChar"/>
    <w:uiPriority w:val="99"/>
    <w:semiHidden/>
    <w:rsid w:val="00E31EF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31EF2"/>
  </w:style>
  <w:style w:type="paragraph" w:styleId="Footer">
    <w:name w:val="footer"/>
    <w:basedOn w:val="Normal"/>
    <w:link w:val="FooterChar"/>
    <w:uiPriority w:val="99"/>
    <w:rsid w:val="00E31E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1EF2"/>
  </w:style>
  <w:style w:type="paragraph" w:styleId="Revision">
    <w:name w:val="Revision"/>
    <w:hidden/>
    <w:uiPriority w:val="99"/>
    <w:semiHidden/>
    <w:rsid w:val="00724BB5"/>
    <w:rPr>
      <w:rFonts w:cs="Calibri"/>
      <w:sz w:val="22"/>
      <w:szCs w:val="22"/>
      <w:lang w:eastAsia="en-US"/>
    </w:rPr>
  </w:style>
  <w:style w:type="paragraph" w:styleId="ListNumber">
    <w:name w:val="List Number"/>
    <w:basedOn w:val="Normal"/>
    <w:rsid w:val="008D3464"/>
    <w:pPr>
      <w:numPr>
        <w:numId w:val="1"/>
      </w:numPr>
      <w:spacing w:after="0" w:line="240" w:lineRule="auto"/>
    </w:pPr>
    <w:rPr>
      <w:rFonts w:ascii="Arial" w:eastAsia="MS Mincho" w:hAnsi="Arial" w:cs="Times New Roman"/>
      <w:lang w:val="en-US" w:eastAsia="ja-JP" w:bidi="en-US"/>
    </w:rPr>
  </w:style>
  <w:style w:type="character" w:styleId="CommentReference">
    <w:name w:val="annotation reference"/>
    <w:uiPriority w:val="99"/>
    <w:semiHidden/>
    <w:unhideWhenUsed/>
    <w:rsid w:val="000450D1"/>
    <w:rPr>
      <w:sz w:val="16"/>
      <w:szCs w:val="16"/>
    </w:rPr>
  </w:style>
  <w:style w:type="paragraph" w:styleId="CommentText">
    <w:name w:val="annotation text"/>
    <w:basedOn w:val="Normal"/>
    <w:link w:val="CommentTextChar"/>
    <w:uiPriority w:val="99"/>
    <w:semiHidden/>
    <w:unhideWhenUsed/>
    <w:rsid w:val="000450D1"/>
    <w:rPr>
      <w:rFonts w:cs="Times New Roman"/>
      <w:sz w:val="20"/>
      <w:szCs w:val="20"/>
    </w:rPr>
  </w:style>
  <w:style w:type="character" w:customStyle="1" w:styleId="CommentTextChar">
    <w:name w:val="Comment Text Char"/>
    <w:link w:val="CommentText"/>
    <w:uiPriority w:val="99"/>
    <w:semiHidden/>
    <w:rsid w:val="000450D1"/>
    <w:rPr>
      <w:rFonts w:cs="Calibri"/>
      <w:lang w:eastAsia="en-US"/>
    </w:rPr>
  </w:style>
  <w:style w:type="paragraph" w:styleId="CommentSubject">
    <w:name w:val="annotation subject"/>
    <w:basedOn w:val="CommentText"/>
    <w:next w:val="CommentText"/>
    <w:link w:val="CommentSubjectChar"/>
    <w:uiPriority w:val="99"/>
    <w:semiHidden/>
    <w:unhideWhenUsed/>
    <w:rsid w:val="000450D1"/>
    <w:rPr>
      <w:b/>
      <w:bCs/>
    </w:rPr>
  </w:style>
  <w:style w:type="character" w:customStyle="1" w:styleId="CommentSubjectChar">
    <w:name w:val="Comment Subject Char"/>
    <w:link w:val="CommentSubject"/>
    <w:uiPriority w:val="99"/>
    <w:semiHidden/>
    <w:rsid w:val="000450D1"/>
    <w:rPr>
      <w:rFonts w:cs="Calibri"/>
      <w:b/>
      <w:bCs/>
      <w:lang w:eastAsia="en-US"/>
    </w:rPr>
  </w:style>
  <w:style w:type="paragraph" w:customStyle="1" w:styleId="Default">
    <w:name w:val="Default"/>
    <w:rsid w:val="00D87AA0"/>
    <w:pPr>
      <w:autoSpaceDE w:val="0"/>
      <w:autoSpaceDN w:val="0"/>
      <w:adjustRightInd w:val="0"/>
    </w:pPr>
    <w:rPr>
      <w:rFonts w:cs="Calibri"/>
      <w:color w:val="000000"/>
      <w:sz w:val="24"/>
      <w:szCs w:val="24"/>
    </w:rPr>
  </w:style>
  <w:style w:type="table" w:customStyle="1" w:styleId="TableGrid1">
    <w:name w:val="Table Grid1"/>
    <w:basedOn w:val="TableNormal"/>
    <w:next w:val="TableGrid"/>
    <w:uiPriority w:val="59"/>
    <w:rsid w:val="00391C5E"/>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CTOC1">
    <w:name w:val="IC_TOC_1"/>
    <w:basedOn w:val="Normal"/>
    <w:rsid w:val="00B80135"/>
    <w:pPr>
      <w:keepNext/>
      <w:tabs>
        <w:tab w:val="left" w:pos="851"/>
      </w:tabs>
      <w:spacing w:before="240" w:after="240" w:line="240" w:lineRule="auto"/>
      <w:ind w:left="851" w:hanging="851"/>
      <w:jc w:val="both"/>
      <w:outlineLvl w:val="0"/>
    </w:pPr>
    <w:rPr>
      <w:rFonts w:ascii="Arial" w:eastAsiaTheme="minorHAnsi" w:hAnsi="Arial" w:cstheme="minorBidi"/>
      <w:b/>
      <w:cap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436661">
      <w:marLeft w:val="0"/>
      <w:marRight w:val="0"/>
      <w:marTop w:val="0"/>
      <w:marBottom w:val="0"/>
      <w:divBdr>
        <w:top w:val="none" w:sz="0" w:space="0" w:color="auto"/>
        <w:left w:val="none" w:sz="0" w:space="0" w:color="auto"/>
        <w:bottom w:val="none" w:sz="0" w:space="0" w:color="auto"/>
        <w:right w:val="none" w:sz="0" w:space="0" w:color="auto"/>
      </w:divBdr>
    </w:div>
    <w:div w:id="268436662">
      <w:marLeft w:val="0"/>
      <w:marRight w:val="0"/>
      <w:marTop w:val="0"/>
      <w:marBottom w:val="0"/>
      <w:divBdr>
        <w:top w:val="none" w:sz="0" w:space="0" w:color="auto"/>
        <w:left w:val="none" w:sz="0" w:space="0" w:color="auto"/>
        <w:bottom w:val="none" w:sz="0" w:space="0" w:color="auto"/>
        <w:right w:val="none" w:sz="0" w:space="0" w:color="auto"/>
      </w:divBdr>
    </w:div>
    <w:div w:id="415637146">
      <w:bodyDiv w:val="1"/>
      <w:marLeft w:val="0"/>
      <w:marRight w:val="0"/>
      <w:marTop w:val="0"/>
      <w:marBottom w:val="0"/>
      <w:divBdr>
        <w:top w:val="none" w:sz="0" w:space="0" w:color="auto"/>
        <w:left w:val="none" w:sz="0" w:space="0" w:color="auto"/>
        <w:bottom w:val="none" w:sz="0" w:space="0" w:color="auto"/>
        <w:right w:val="none" w:sz="0" w:space="0" w:color="auto"/>
      </w:divBdr>
    </w:div>
    <w:div w:id="861868513">
      <w:bodyDiv w:val="1"/>
      <w:marLeft w:val="0"/>
      <w:marRight w:val="0"/>
      <w:marTop w:val="0"/>
      <w:marBottom w:val="0"/>
      <w:divBdr>
        <w:top w:val="none" w:sz="0" w:space="0" w:color="auto"/>
        <w:left w:val="none" w:sz="0" w:space="0" w:color="auto"/>
        <w:bottom w:val="none" w:sz="0" w:space="0" w:color="auto"/>
        <w:right w:val="none" w:sz="0" w:space="0" w:color="auto"/>
      </w:divBdr>
    </w:div>
    <w:div w:id="1248075959">
      <w:bodyDiv w:val="1"/>
      <w:marLeft w:val="0"/>
      <w:marRight w:val="0"/>
      <w:marTop w:val="0"/>
      <w:marBottom w:val="0"/>
      <w:divBdr>
        <w:top w:val="none" w:sz="0" w:space="0" w:color="auto"/>
        <w:left w:val="none" w:sz="0" w:space="0" w:color="auto"/>
        <w:bottom w:val="none" w:sz="0" w:space="0" w:color="auto"/>
        <w:right w:val="none" w:sz="0" w:space="0" w:color="auto"/>
      </w:divBdr>
    </w:div>
    <w:div w:id="1551333984">
      <w:bodyDiv w:val="1"/>
      <w:marLeft w:val="0"/>
      <w:marRight w:val="0"/>
      <w:marTop w:val="0"/>
      <w:marBottom w:val="0"/>
      <w:divBdr>
        <w:top w:val="none" w:sz="0" w:space="0" w:color="auto"/>
        <w:left w:val="none" w:sz="0" w:space="0" w:color="auto"/>
        <w:bottom w:val="none" w:sz="0" w:space="0" w:color="auto"/>
        <w:right w:val="none" w:sz="0" w:space="0" w:color="auto"/>
      </w:divBdr>
    </w:div>
    <w:div w:id="1752655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E94C81-0B82-485A-8CE3-EA8267007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1429</Words>
  <Characters>7972</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SSWAHS</Company>
  <LinksUpToDate>false</LinksUpToDate>
  <CharactersWithSpaces>9383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SSWAHS</dc:creator>
  <cp:lastModifiedBy>Emily Plews</cp:lastModifiedBy>
  <cp:revision>2</cp:revision>
  <cp:lastPrinted>2022-07-07T22:51:00Z</cp:lastPrinted>
  <dcterms:created xsi:type="dcterms:W3CDTF">2023-02-16T03:58:00Z</dcterms:created>
  <dcterms:modified xsi:type="dcterms:W3CDTF">2023-02-16T03:58:00Z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-1326965621</vt:i4>
  </property>
</Properties>
</file>